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33D6E" w14:textId="77777777" w:rsidR="0036024D" w:rsidRDefault="0036024D" w:rsidP="0036024D">
      <w:pPr>
        <w:pStyle w:val="western"/>
        <w:spacing w:after="159" w:line="216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Отчет по плану мероприятий («дорожной карты»)</w:t>
      </w:r>
    </w:p>
    <w:p w14:paraId="3BC8664D" w14:textId="77777777" w:rsidR="0036024D" w:rsidRDefault="0036024D" w:rsidP="0036024D">
      <w:pPr>
        <w:pStyle w:val="western"/>
        <w:spacing w:after="159"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достижению целевых показателей эффективности деятельности органов местного самоуправления, расположенных на территории Шалинского городского округа за 2022 год</w:t>
      </w:r>
    </w:p>
    <w:tbl>
      <w:tblPr>
        <w:tblStyle w:val="a3"/>
        <w:tblW w:w="15015" w:type="dxa"/>
        <w:tblLook w:val="04A0" w:firstRow="1" w:lastRow="0" w:firstColumn="1" w:lastColumn="0" w:noHBand="0" w:noVBand="1"/>
      </w:tblPr>
      <w:tblGrid>
        <w:gridCol w:w="977"/>
        <w:gridCol w:w="3943"/>
        <w:gridCol w:w="1897"/>
        <w:gridCol w:w="1666"/>
        <w:gridCol w:w="3213"/>
        <w:gridCol w:w="3319"/>
      </w:tblGrid>
      <w:tr w:rsidR="0036024D" w14:paraId="4E1DA742" w14:textId="77777777" w:rsidTr="00E9067E">
        <w:tc>
          <w:tcPr>
            <w:tcW w:w="977" w:type="dxa"/>
          </w:tcPr>
          <w:p w14:paraId="12095A70" w14:textId="77777777" w:rsidR="0036024D" w:rsidRDefault="0036024D">
            <w:pPr>
              <w:pStyle w:val="western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3943" w:type="dxa"/>
          </w:tcPr>
          <w:p w14:paraId="0BDF3296" w14:textId="77777777" w:rsidR="0036024D" w:rsidRDefault="0036024D">
            <w:pPr>
              <w:pStyle w:val="western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7" w:type="dxa"/>
          </w:tcPr>
          <w:p w14:paraId="0CA46B4E" w14:textId="77777777" w:rsidR="0036024D" w:rsidRDefault="0036024D">
            <w:pPr>
              <w:pStyle w:val="western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666" w:type="dxa"/>
          </w:tcPr>
          <w:p w14:paraId="1AB53567" w14:textId="77777777" w:rsidR="0036024D" w:rsidRDefault="0036024D">
            <w:pPr>
              <w:pStyle w:val="western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на текущий год</w:t>
            </w:r>
          </w:p>
        </w:tc>
        <w:tc>
          <w:tcPr>
            <w:tcW w:w="3213" w:type="dxa"/>
          </w:tcPr>
          <w:p w14:paraId="34CE6E62" w14:textId="77777777" w:rsidR="0036024D" w:rsidRDefault="0036024D">
            <w:pPr>
              <w:pStyle w:val="western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19" w:type="dxa"/>
          </w:tcPr>
          <w:p w14:paraId="6E6D87C1" w14:textId="77777777" w:rsidR="0036024D" w:rsidRDefault="0036024D">
            <w:pPr>
              <w:pStyle w:val="a4"/>
              <w:spacing w:after="0"/>
              <w:jc w:val="center"/>
            </w:pPr>
            <w:r>
              <w:rPr>
                <w:rFonts w:ascii="Liberation Serif" w:hAnsi="Liberation Serif" w:cs="Liberation Serif"/>
              </w:rPr>
              <w:t>Ожидаемый результат</w:t>
            </w:r>
          </w:p>
          <w:p w14:paraId="7AFDF55D" w14:textId="77777777" w:rsidR="0036024D" w:rsidRDefault="0036024D">
            <w:pPr>
              <w:pStyle w:val="a4"/>
              <w:spacing w:after="0"/>
              <w:jc w:val="center"/>
            </w:pPr>
            <w:r>
              <w:rPr>
                <w:rFonts w:ascii="Liberation Serif" w:hAnsi="Liberation Serif" w:cs="Liberation Serif"/>
              </w:rPr>
              <w:t>реализации мероприятия/</w:t>
            </w:r>
          </w:p>
          <w:p w14:paraId="7BBAF388" w14:textId="77777777" w:rsidR="0036024D" w:rsidRDefault="0036024D">
            <w:pPr>
              <w:pStyle w:val="a4"/>
              <w:jc w:val="center"/>
            </w:pPr>
            <w:r>
              <w:rPr>
                <w:rFonts w:ascii="Liberation Serif" w:hAnsi="Liberation Serif" w:cs="Liberation Serif"/>
              </w:rPr>
              <w:t>ключевое событие</w:t>
            </w:r>
          </w:p>
        </w:tc>
      </w:tr>
      <w:tr w:rsidR="0036024D" w14:paraId="6761BDBD" w14:textId="77777777" w:rsidTr="00E9067E">
        <w:tc>
          <w:tcPr>
            <w:tcW w:w="977" w:type="dxa"/>
            <w:vAlign w:val="center"/>
          </w:tcPr>
          <w:p w14:paraId="62A67CBF" w14:textId="77777777" w:rsidR="0036024D" w:rsidRDefault="0036024D">
            <w:pPr>
              <w:pStyle w:val="western"/>
              <w:spacing w:line="30" w:lineRule="atLeast"/>
              <w:jc w:val="center"/>
              <w:rPr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3943" w:type="dxa"/>
            <w:vAlign w:val="center"/>
          </w:tcPr>
          <w:p w14:paraId="280C8933" w14:textId="77777777" w:rsidR="0036024D" w:rsidRDefault="0036024D">
            <w:pPr>
              <w:pStyle w:val="western"/>
              <w:spacing w:line="30" w:lineRule="atLeast"/>
              <w:jc w:val="center"/>
              <w:rPr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897" w:type="dxa"/>
            <w:vAlign w:val="center"/>
          </w:tcPr>
          <w:p w14:paraId="03F82CE4" w14:textId="77777777" w:rsidR="0036024D" w:rsidRDefault="0036024D">
            <w:pPr>
              <w:pStyle w:val="western"/>
              <w:spacing w:line="30" w:lineRule="atLeast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14:paraId="62DEE59E" w14:textId="77777777" w:rsidR="0036024D" w:rsidRDefault="0036024D">
            <w:pPr>
              <w:pStyle w:val="western"/>
              <w:spacing w:line="30" w:lineRule="atLeast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213" w:type="dxa"/>
            <w:vAlign w:val="center"/>
          </w:tcPr>
          <w:p w14:paraId="1C1BC07B" w14:textId="77777777" w:rsidR="0036024D" w:rsidRDefault="0036024D">
            <w:pPr>
              <w:pStyle w:val="western"/>
              <w:spacing w:line="30" w:lineRule="atLeast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319" w:type="dxa"/>
            <w:vAlign w:val="center"/>
          </w:tcPr>
          <w:p w14:paraId="6FB3FF9B" w14:textId="77777777" w:rsidR="0036024D" w:rsidRDefault="0036024D">
            <w:pPr>
              <w:pStyle w:val="western"/>
              <w:spacing w:line="30" w:lineRule="atLeast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36024D" w14:paraId="7155ADF5" w14:textId="77777777" w:rsidTr="005E0324">
        <w:tc>
          <w:tcPr>
            <w:tcW w:w="15015" w:type="dxa"/>
            <w:gridSpan w:val="6"/>
          </w:tcPr>
          <w:p w14:paraId="2BB8F32C" w14:textId="77777777" w:rsidR="0036024D" w:rsidRDefault="0036024D" w:rsidP="0036024D">
            <w:pPr>
              <w:pStyle w:val="western"/>
              <w:spacing w:after="0"/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Экономическое развитие</w:t>
            </w:r>
          </w:p>
        </w:tc>
      </w:tr>
      <w:tr w:rsidR="001F261F" w14:paraId="4E1DE380" w14:textId="77777777" w:rsidTr="00E9067E">
        <w:tc>
          <w:tcPr>
            <w:tcW w:w="977" w:type="dxa"/>
            <w:vMerge w:val="restart"/>
          </w:tcPr>
          <w:p w14:paraId="7EFF7B13" w14:textId="77777777" w:rsidR="001F261F" w:rsidRDefault="001F261F">
            <w:pPr>
              <w:pStyle w:val="western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943" w:type="dxa"/>
            <w:vMerge w:val="restart"/>
          </w:tcPr>
          <w:p w14:paraId="2A217779" w14:textId="77777777" w:rsidR="001F261F" w:rsidRDefault="001F261F">
            <w:pPr>
              <w:pStyle w:val="western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897" w:type="dxa"/>
            <w:vMerge w:val="restart"/>
          </w:tcPr>
          <w:p w14:paraId="60F12244" w14:textId="77777777" w:rsidR="001F261F" w:rsidRDefault="001F261F">
            <w:pPr>
              <w:pStyle w:val="western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666" w:type="dxa"/>
            <w:vMerge w:val="restart"/>
          </w:tcPr>
          <w:p w14:paraId="1DBC6538" w14:textId="77777777" w:rsidR="001F261F" w:rsidRDefault="001F261F">
            <w:pPr>
              <w:pStyle w:val="western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123,50</w:t>
            </w:r>
          </w:p>
        </w:tc>
        <w:tc>
          <w:tcPr>
            <w:tcW w:w="3213" w:type="dxa"/>
          </w:tcPr>
          <w:p w14:paraId="5F83D901" w14:textId="77777777" w:rsidR="001F261F" w:rsidRPr="00E4493D" w:rsidRDefault="001F261F">
            <w:pPr>
              <w:pStyle w:val="a4"/>
              <w:rPr>
                <w:rFonts w:ascii="Liberation Serif" w:hAnsi="Liberation Serif"/>
              </w:rPr>
            </w:pPr>
            <w:r w:rsidRPr="00E4493D">
              <w:rPr>
                <w:rFonts w:ascii="Liberation Serif" w:hAnsi="Liberation Serif" w:cs="Liberation Serif"/>
              </w:rPr>
              <w:t>Проведение мероприятий по пропаганде и популяризации предпринимательской деятельности</w:t>
            </w:r>
          </w:p>
        </w:tc>
        <w:tc>
          <w:tcPr>
            <w:tcW w:w="3319" w:type="dxa"/>
          </w:tcPr>
          <w:p w14:paraId="6028D606" w14:textId="77777777" w:rsidR="001F261F" w:rsidRPr="00E4493D" w:rsidRDefault="001F261F">
            <w:pPr>
              <w:pStyle w:val="a4"/>
              <w:spacing w:after="0"/>
              <w:rPr>
                <w:rFonts w:ascii="Liberation Serif" w:hAnsi="Liberation Serif"/>
              </w:rPr>
            </w:pPr>
            <w:r w:rsidRPr="00E4493D">
              <w:rPr>
                <w:rFonts w:ascii="Liberation Serif" w:hAnsi="Liberation Serif"/>
              </w:rPr>
              <w:t>Разработка бизнес-планов актуальных для территории;</w:t>
            </w:r>
          </w:p>
          <w:p w14:paraId="19A79C24" w14:textId="77777777" w:rsidR="001F261F" w:rsidRPr="00E4493D" w:rsidRDefault="001F261F">
            <w:pPr>
              <w:pStyle w:val="western"/>
              <w:rPr>
                <w:rFonts w:ascii="Liberation Serif" w:hAnsi="Liberation Serif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 xml:space="preserve">обеспечение функционирования раздела на официальном сайте администрации Шалинского городского округа </w:t>
            </w:r>
            <w:r w:rsidRPr="00E4493D">
              <w:rPr>
                <w:rFonts w:ascii="Liberation Serif" w:hAnsi="Liberation Serif"/>
                <w:sz w:val="24"/>
                <w:szCs w:val="24"/>
              </w:rPr>
              <w:br/>
              <w:t xml:space="preserve">в сфере развития малого </w:t>
            </w:r>
            <w:r w:rsidRPr="00E4493D">
              <w:rPr>
                <w:rFonts w:ascii="Liberation Serif" w:hAnsi="Liberation Serif"/>
                <w:sz w:val="24"/>
                <w:szCs w:val="24"/>
              </w:rPr>
              <w:br/>
              <w:t>и среднего предпринимательства</w:t>
            </w:r>
          </w:p>
        </w:tc>
      </w:tr>
      <w:tr w:rsidR="001F261F" w14:paraId="1FE1173D" w14:textId="77777777" w:rsidTr="00E9067E">
        <w:tc>
          <w:tcPr>
            <w:tcW w:w="977" w:type="dxa"/>
            <w:vMerge/>
            <w:vAlign w:val="center"/>
          </w:tcPr>
          <w:p w14:paraId="6BAD77D8" w14:textId="77777777" w:rsidR="001F261F" w:rsidRDefault="001F261F" w:rsidP="0036024D">
            <w:pPr>
              <w:pStyle w:val="western"/>
              <w:spacing w:after="159" w:line="216" w:lineRule="auto"/>
              <w:jc w:val="center"/>
            </w:pPr>
          </w:p>
        </w:tc>
        <w:tc>
          <w:tcPr>
            <w:tcW w:w="3943" w:type="dxa"/>
            <w:vMerge/>
            <w:vAlign w:val="center"/>
          </w:tcPr>
          <w:p w14:paraId="78DB8B35" w14:textId="77777777" w:rsidR="001F261F" w:rsidRDefault="001F261F" w:rsidP="0036024D">
            <w:pPr>
              <w:pStyle w:val="western"/>
              <w:spacing w:after="159" w:line="216" w:lineRule="auto"/>
              <w:jc w:val="center"/>
            </w:pPr>
          </w:p>
        </w:tc>
        <w:tc>
          <w:tcPr>
            <w:tcW w:w="1897" w:type="dxa"/>
            <w:vMerge/>
            <w:vAlign w:val="center"/>
          </w:tcPr>
          <w:p w14:paraId="19786645" w14:textId="77777777" w:rsidR="001F261F" w:rsidRDefault="001F261F" w:rsidP="0036024D">
            <w:pPr>
              <w:pStyle w:val="western"/>
              <w:spacing w:after="159" w:line="216" w:lineRule="auto"/>
              <w:jc w:val="center"/>
            </w:pPr>
          </w:p>
        </w:tc>
        <w:tc>
          <w:tcPr>
            <w:tcW w:w="1666" w:type="dxa"/>
            <w:vMerge/>
            <w:vAlign w:val="center"/>
          </w:tcPr>
          <w:p w14:paraId="3AF81BD7" w14:textId="77777777" w:rsidR="001F261F" w:rsidRDefault="001F261F" w:rsidP="0036024D">
            <w:pPr>
              <w:pStyle w:val="western"/>
              <w:spacing w:after="159" w:line="216" w:lineRule="auto"/>
              <w:jc w:val="center"/>
            </w:pPr>
          </w:p>
        </w:tc>
        <w:tc>
          <w:tcPr>
            <w:tcW w:w="3213" w:type="dxa"/>
          </w:tcPr>
          <w:p w14:paraId="5B50D87A" w14:textId="77777777" w:rsidR="001F261F" w:rsidRPr="00E4493D" w:rsidRDefault="001F261F" w:rsidP="001F261F">
            <w:pPr>
              <w:pStyle w:val="a4"/>
              <w:spacing w:after="159" w:line="216" w:lineRule="auto"/>
              <w:rPr>
                <w:rFonts w:ascii="Liberation Serif" w:hAnsi="Liberation Serif"/>
              </w:rPr>
            </w:pPr>
            <w:r w:rsidRPr="00E4493D">
              <w:rPr>
                <w:rFonts w:ascii="Liberation Serif" w:hAnsi="Liberation Serif" w:cs="Liberation Serif"/>
              </w:rPr>
              <w:t>Обеспечение наполнения раздела на официальном сайте администрации Шалинского городского округа в сфере развития малого и среднего предпринимательства, размещение инвестиционных площадок</w:t>
            </w:r>
          </w:p>
        </w:tc>
        <w:tc>
          <w:tcPr>
            <w:tcW w:w="3319" w:type="dxa"/>
          </w:tcPr>
          <w:p w14:paraId="478DA433" w14:textId="77777777" w:rsidR="001F261F" w:rsidRPr="00E4493D" w:rsidRDefault="001F261F">
            <w:pPr>
              <w:pStyle w:val="western"/>
              <w:rPr>
                <w:rFonts w:ascii="Liberation Serif" w:hAnsi="Liberation Serif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Привлечение не менее 30 участников программы «Школа бизнеса» из числа школьников и студентов</w:t>
            </w:r>
          </w:p>
        </w:tc>
      </w:tr>
      <w:tr w:rsidR="001F261F" w:rsidRPr="00E4493D" w14:paraId="380C991F" w14:textId="77777777" w:rsidTr="00E9067E">
        <w:tc>
          <w:tcPr>
            <w:tcW w:w="977" w:type="dxa"/>
            <w:vMerge w:val="restart"/>
          </w:tcPr>
          <w:p w14:paraId="1945496B" w14:textId="77777777" w:rsidR="001F261F" w:rsidRPr="00E4493D" w:rsidRDefault="001F261F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43" w:type="dxa"/>
            <w:vMerge w:val="restart"/>
          </w:tcPr>
          <w:p w14:paraId="121E4193" w14:textId="77777777" w:rsidR="001F261F" w:rsidRPr="00E4493D" w:rsidRDefault="001F261F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897" w:type="dxa"/>
            <w:vMerge w:val="restart"/>
          </w:tcPr>
          <w:p w14:paraId="2DC6649E" w14:textId="77777777" w:rsidR="001F261F" w:rsidRPr="00E4493D" w:rsidRDefault="001F261F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рублей</w:t>
            </w:r>
          </w:p>
        </w:tc>
        <w:tc>
          <w:tcPr>
            <w:tcW w:w="1666" w:type="dxa"/>
            <w:vMerge w:val="restart"/>
          </w:tcPr>
          <w:p w14:paraId="2F0ECE6D" w14:textId="77777777" w:rsidR="001F261F" w:rsidRPr="00E4493D" w:rsidRDefault="001F261F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8539,00</w:t>
            </w:r>
          </w:p>
        </w:tc>
        <w:tc>
          <w:tcPr>
            <w:tcW w:w="3213" w:type="dxa"/>
          </w:tcPr>
          <w:p w14:paraId="6611FAF2" w14:textId="77777777" w:rsidR="001F261F" w:rsidRPr="00E4493D" w:rsidRDefault="001F261F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Ежегодное обновление инвестиционного паспорта Шалинского городского округа</w:t>
            </w:r>
          </w:p>
        </w:tc>
        <w:tc>
          <w:tcPr>
            <w:tcW w:w="3319" w:type="dxa"/>
          </w:tcPr>
          <w:p w14:paraId="5AD4FD77" w14:textId="77777777" w:rsidR="001F261F" w:rsidRPr="00E4493D" w:rsidRDefault="001F261F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Размещение инвестиционного паспорта на официальном сайте округа</w:t>
            </w:r>
          </w:p>
        </w:tc>
      </w:tr>
      <w:tr w:rsidR="001F261F" w:rsidRPr="00E4493D" w14:paraId="625A4A36" w14:textId="77777777" w:rsidTr="00E9067E">
        <w:tc>
          <w:tcPr>
            <w:tcW w:w="977" w:type="dxa"/>
            <w:vMerge/>
          </w:tcPr>
          <w:p w14:paraId="565AFA66" w14:textId="77777777" w:rsidR="001F261F" w:rsidRPr="00E4493D" w:rsidRDefault="001F261F" w:rsidP="0036024D">
            <w:pPr>
              <w:pStyle w:val="a4"/>
              <w:spacing w:after="159" w:line="21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943" w:type="dxa"/>
            <w:vMerge/>
          </w:tcPr>
          <w:p w14:paraId="7B450779" w14:textId="77777777" w:rsidR="001F261F" w:rsidRPr="00E4493D" w:rsidRDefault="001F261F" w:rsidP="0036024D">
            <w:pPr>
              <w:pStyle w:val="a4"/>
              <w:spacing w:after="159" w:line="21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97" w:type="dxa"/>
            <w:vMerge/>
          </w:tcPr>
          <w:p w14:paraId="223CA6CB" w14:textId="77777777" w:rsidR="001F261F" w:rsidRPr="00E4493D" w:rsidRDefault="001F261F" w:rsidP="0036024D">
            <w:pPr>
              <w:pStyle w:val="a4"/>
              <w:spacing w:after="159" w:line="21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66" w:type="dxa"/>
            <w:vMerge/>
          </w:tcPr>
          <w:p w14:paraId="0BD77AB6" w14:textId="77777777" w:rsidR="001F261F" w:rsidRPr="00E4493D" w:rsidRDefault="001F261F" w:rsidP="0036024D">
            <w:pPr>
              <w:pStyle w:val="a4"/>
              <w:spacing w:after="159" w:line="21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13" w:type="dxa"/>
          </w:tcPr>
          <w:p w14:paraId="648B5E19" w14:textId="77777777" w:rsidR="001F261F" w:rsidRPr="00E4493D" w:rsidRDefault="001F261F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Ежегодное обновление инвестиционного паспорта Шалинского городского округа</w:t>
            </w:r>
          </w:p>
        </w:tc>
        <w:tc>
          <w:tcPr>
            <w:tcW w:w="3319" w:type="dxa"/>
          </w:tcPr>
          <w:p w14:paraId="51A5D7F2" w14:textId="77777777" w:rsidR="001F261F" w:rsidRPr="00E4493D" w:rsidRDefault="001F261F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Размещение инвестиционного паспорта на официальном сайте округа</w:t>
            </w:r>
          </w:p>
        </w:tc>
      </w:tr>
      <w:tr w:rsidR="005A377D" w:rsidRPr="00E4493D" w14:paraId="5D9EC752" w14:textId="77777777" w:rsidTr="00E9067E">
        <w:tc>
          <w:tcPr>
            <w:tcW w:w="977" w:type="dxa"/>
            <w:vMerge w:val="restart"/>
          </w:tcPr>
          <w:p w14:paraId="3CDDD7A7" w14:textId="77777777" w:rsidR="005A377D" w:rsidRPr="00E4493D" w:rsidRDefault="005A377D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943" w:type="dxa"/>
            <w:vMerge w:val="restart"/>
          </w:tcPr>
          <w:p w14:paraId="25A6F9EF" w14:textId="77777777" w:rsidR="005A377D" w:rsidRPr="00E4493D" w:rsidRDefault="005A377D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897" w:type="dxa"/>
            <w:vMerge w:val="restart"/>
          </w:tcPr>
          <w:p w14:paraId="11CF1E9E" w14:textId="77777777" w:rsidR="005A377D" w:rsidRPr="00E4493D" w:rsidRDefault="005A377D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  <w:vMerge w:val="restart"/>
          </w:tcPr>
          <w:p w14:paraId="51D6503D" w14:textId="77777777" w:rsidR="005A377D" w:rsidRPr="00E4493D" w:rsidRDefault="005A377D" w:rsidP="001F261F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16,00</w:t>
            </w:r>
          </w:p>
        </w:tc>
        <w:tc>
          <w:tcPr>
            <w:tcW w:w="3213" w:type="dxa"/>
          </w:tcPr>
          <w:p w14:paraId="25D120E2" w14:textId="77777777" w:rsidR="005A377D" w:rsidRPr="00E4493D" w:rsidRDefault="005A377D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Вовлечение в хозяйственный оборот не используемых и свободных земель сельскохозяйственного назначения</w:t>
            </w:r>
          </w:p>
        </w:tc>
        <w:tc>
          <w:tcPr>
            <w:tcW w:w="3319" w:type="dxa"/>
          </w:tcPr>
          <w:p w14:paraId="62E74714" w14:textId="77777777" w:rsidR="005A377D" w:rsidRPr="00E4493D" w:rsidRDefault="005A377D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 xml:space="preserve">Приватизация неиспользуемых земель сельскохозяйственного назначения, передача в аренду </w:t>
            </w:r>
          </w:p>
        </w:tc>
      </w:tr>
      <w:tr w:rsidR="005A377D" w:rsidRPr="00E4493D" w14:paraId="2BDF727B" w14:textId="77777777" w:rsidTr="00E9067E">
        <w:tc>
          <w:tcPr>
            <w:tcW w:w="977" w:type="dxa"/>
            <w:vMerge/>
          </w:tcPr>
          <w:p w14:paraId="2F5174B3" w14:textId="77777777" w:rsidR="005A377D" w:rsidRPr="00E4493D" w:rsidRDefault="005A377D" w:rsidP="0036024D">
            <w:pPr>
              <w:pStyle w:val="a4"/>
              <w:spacing w:after="159" w:line="21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943" w:type="dxa"/>
            <w:vMerge/>
          </w:tcPr>
          <w:p w14:paraId="62F6BDAF" w14:textId="77777777" w:rsidR="005A377D" w:rsidRPr="00E4493D" w:rsidRDefault="005A377D" w:rsidP="0036024D">
            <w:pPr>
              <w:pStyle w:val="a4"/>
              <w:spacing w:after="159" w:line="21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97" w:type="dxa"/>
            <w:vMerge/>
          </w:tcPr>
          <w:p w14:paraId="2ED7C76E" w14:textId="77777777" w:rsidR="005A377D" w:rsidRPr="00E4493D" w:rsidRDefault="005A377D" w:rsidP="0036024D">
            <w:pPr>
              <w:pStyle w:val="a4"/>
              <w:spacing w:after="159" w:line="21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66" w:type="dxa"/>
            <w:vMerge/>
          </w:tcPr>
          <w:p w14:paraId="270A8D2C" w14:textId="77777777" w:rsidR="005A377D" w:rsidRPr="00E4493D" w:rsidRDefault="005A377D" w:rsidP="0036024D">
            <w:pPr>
              <w:pStyle w:val="a4"/>
              <w:spacing w:after="159" w:line="21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13" w:type="dxa"/>
          </w:tcPr>
          <w:p w14:paraId="5AD68C07" w14:textId="77777777" w:rsidR="005A377D" w:rsidRPr="00E4493D" w:rsidRDefault="005A377D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Выявление земельных участков, фактически используемых гражданами и юридическими лицами без правоустанавливающих документов</w:t>
            </w:r>
          </w:p>
        </w:tc>
        <w:tc>
          <w:tcPr>
            <w:tcW w:w="3319" w:type="dxa"/>
          </w:tcPr>
          <w:p w14:paraId="73C6C779" w14:textId="77777777" w:rsidR="005A377D" w:rsidRPr="00E4493D" w:rsidRDefault="005A377D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Увеличение числа объектов налогообложения земельным налогом</w:t>
            </w:r>
          </w:p>
        </w:tc>
      </w:tr>
      <w:tr w:rsidR="00426C4C" w:rsidRPr="00E4493D" w14:paraId="52F63E9E" w14:textId="77777777" w:rsidTr="00E9067E">
        <w:tc>
          <w:tcPr>
            <w:tcW w:w="977" w:type="dxa"/>
          </w:tcPr>
          <w:p w14:paraId="3637A689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943" w:type="dxa"/>
          </w:tcPr>
          <w:p w14:paraId="0FFCA50C" w14:textId="77777777" w:rsidR="00426C4C" w:rsidRPr="00E4493D" w:rsidRDefault="00426C4C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897" w:type="dxa"/>
          </w:tcPr>
          <w:p w14:paraId="6A547794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457C47C6" w14:textId="77777777" w:rsidR="00426C4C" w:rsidRPr="00E4493D" w:rsidRDefault="00E55902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63,40</w:t>
            </w:r>
          </w:p>
        </w:tc>
        <w:tc>
          <w:tcPr>
            <w:tcW w:w="3213" w:type="dxa"/>
          </w:tcPr>
          <w:p w14:paraId="4BDA5D0E" w14:textId="0E5EBAF8" w:rsidR="00426C4C" w:rsidRPr="00E4493D" w:rsidRDefault="00E4493D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Реализация муниципальной программы «Развитие транспорта, дорожного хозяйства, связи и информационных технологий Шалинского городского округа до 2026 года»</w:t>
            </w:r>
          </w:p>
        </w:tc>
        <w:tc>
          <w:tcPr>
            <w:tcW w:w="3319" w:type="dxa"/>
          </w:tcPr>
          <w:p w14:paraId="1330D208" w14:textId="77777777" w:rsidR="00426C4C" w:rsidRPr="00E4493D" w:rsidRDefault="00426C4C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Ремонт автомобильных дорог местного значения</w:t>
            </w:r>
          </w:p>
        </w:tc>
      </w:tr>
      <w:tr w:rsidR="00426C4C" w:rsidRPr="00E4493D" w14:paraId="18B94F85" w14:textId="77777777" w:rsidTr="00E4493D">
        <w:trPr>
          <w:trHeight w:val="1408"/>
        </w:trPr>
        <w:tc>
          <w:tcPr>
            <w:tcW w:w="977" w:type="dxa"/>
          </w:tcPr>
          <w:p w14:paraId="4BCD18B3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43" w:type="dxa"/>
          </w:tcPr>
          <w:p w14:paraId="16397B0C" w14:textId="77777777" w:rsidR="00426C4C" w:rsidRPr="00E4493D" w:rsidRDefault="00426C4C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897" w:type="dxa"/>
          </w:tcPr>
          <w:p w14:paraId="3632440A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416914D1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1,00</w:t>
            </w:r>
          </w:p>
        </w:tc>
        <w:tc>
          <w:tcPr>
            <w:tcW w:w="3213" w:type="dxa"/>
          </w:tcPr>
          <w:p w14:paraId="77505FF4" w14:textId="1BC382FA" w:rsidR="00426C4C" w:rsidRPr="00E4493D" w:rsidRDefault="00E4493D" w:rsidP="00E4493D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Реализация муниципальной программы «Развитие транспорта, дорожного хозяйства, связи и информационных технологий Шалинского городского округа до 2026 года»</w:t>
            </w:r>
            <w:r w:rsidR="0046112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319" w:type="dxa"/>
          </w:tcPr>
          <w:p w14:paraId="617DFF29" w14:textId="77777777" w:rsidR="00426C4C" w:rsidRPr="00E4493D" w:rsidRDefault="00426C4C">
            <w:pPr>
              <w:pStyle w:val="western"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Ремонт автомобильных дорог местного значения</w:t>
            </w:r>
          </w:p>
          <w:p w14:paraId="39B2BAE9" w14:textId="77777777" w:rsidR="00426C4C" w:rsidRPr="00E4493D" w:rsidRDefault="00426C4C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91B46" w:rsidRPr="00E4493D" w14:paraId="325C5851" w14:textId="77777777" w:rsidTr="00E06AEA">
        <w:tc>
          <w:tcPr>
            <w:tcW w:w="977" w:type="dxa"/>
          </w:tcPr>
          <w:p w14:paraId="182C50C0" w14:textId="77777777" w:rsidR="00691B46" w:rsidRPr="00E4493D" w:rsidRDefault="00691B46">
            <w:pPr>
              <w:pStyle w:val="western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6.</w:t>
            </w:r>
          </w:p>
        </w:tc>
        <w:tc>
          <w:tcPr>
            <w:tcW w:w="3943" w:type="dxa"/>
          </w:tcPr>
          <w:p w14:paraId="77228866" w14:textId="77777777" w:rsidR="00691B46" w:rsidRPr="00E4493D" w:rsidRDefault="00691B46">
            <w:pPr>
              <w:pStyle w:val="western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897" w:type="dxa"/>
            <w:vMerge w:val="restart"/>
          </w:tcPr>
          <w:p w14:paraId="02D7A92B" w14:textId="77777777" w:rsidR="00691B46" w:rsidRPr="00E4493D" w:rsidRDefault="00691B46" w:rsidP="0036024D">
            <w:pPr>
              <w:pStyle w:val="a4"/>
              <w:spacing w:after="159" w:line="216" w:lineRule="auto"/>
              <w:jc w:val="center"/>
              <w:rPr>
                <w:rFonts w:ascii="Liberation Serif" w:hAnsi="Liberation Serif"/>
              </w:rPr>
            </w:pPr>
            <w:r w:rsidRPr="00E4493D">
              <w:rPr>
                <w:rFonts w:ascii="Liberation Serif" w:hAnsi="Liberation Serif"/>
                <w:color w:val="auto"/>
              </w:rPr>
              <w:t>рублей</w:t>
            </w:r>
          </w:p>
        </w:tc>
        <w:tc>
          <w:tcPr>
            <w:tcW w:w="8198" w:type="dxa"/>
            <w:gridSpan w:val="3"/>
          </w:tcPr>
          <w:p w14:paraId="2259ECE3" w14:textId="064217F5" w:rsidR="00691B46" w:rsidRPr="00E4493D" w:rsidRDefault="00691B46" w:rsidP="00691B46">
            <w:pPr>
              <w:pStyle w:val="western"/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Повышение окладов</w:t>
            </w:r>
          </w:p>
          <w:p w14:paraId="6EE1803A" w14:textId="77777777" w:rsidR="00691B46" w:rsidRPr="00E4493D" w:rsidRDefault="00691B46" w:rsidP="00FB6F68">
            <w:pPr>
              <w:pStyle w:val="western"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Рост среднемесячной заработной платы работников на территории Шалинского городского округа</w:t>
            </w:r>
          </w:p>
          <w:p w14:paraId="5C012103" w14:textId="77777777" w:rsidR="00691B46" w:rsidRPr="00E4493D" w:rsidRDefault="00691B46" w:rsidP="00FB6F68">
            <w:pPr>
              <w:pStyle w:val="a4"/>
              <w:tabs>
                <w:tab w:val="left" w:pos="462"/>
              </w:tabs>
              <w:spacing w:after="159" w:line="216" w:lineRule="auto"/>
              <w:rPr>
                <w:rFonts w:ascii="Liberation Serif" w:hAnsi="Liberation Serif"/>
              </w:rPr>
            </w:pPr>
          </w:p>
        </w:tc>
      </w:tr>
      <w:tr w:rsidR="00FB6F68" w:rsidRPr="00E4493D" w14:paraId="455ACB0E" w14:textId="77777777" w:rsidTr="00E9067E">
        <w:tc>
          <w:tcPr>
            <w:tcW w:w="977" w:type="dxa"/>
          </w:tcPr>
          <w:p w14:paraId="1BB4E84E" w14:textId="77777777" w:rsidR="00FB6F68" w:rsidRPr="00E4493D" w:rsidRDefault="00FB6F68">
            <w:pPr>
              <w:pStyle w:val="western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6.1.</w:t>
            </w:r>
          </w:p>
        </w:tc>
        <w:tc>
          <w:tcPr>
            <w:tcW w:w="3943" w:type="dxa"/>
          </w:tcPr>
          <w:p w14:paraId="0640B9C1" w14:textId="77777777" w:rsidR="00FB6F68" w:rsidRPr="00E4493D" w:rsidRDefault="00FB6F68">
            <w:pPr>
              <w:pStyle w:val="western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897" w:type="dxa"/>
            <w:vMerge/>
          </w:tcPr>
          <w:p w14:paraId="7C22C42D" w14:textId="77777777" w:rsidR="00FB6F68" w:rsidRPr="00E4493D" w:rsidRDefault="00FB6F68" w:rsidP="0036024D">
            <w:pPr>
              <w:pStyle w:val="a4"/>
              <w:spacing w:after="159" w:line="21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66" w:type="dxa"/>
          </w:tcPr>
          <w:p w14:paraId="5CCCF2D9" w14:textId="77777777" w:rsidR="00FB6F68" w:rsidRPr="00E4493D" w:rsidRDefault="00FB6F68" w:rsidP="0036024D">
            <w:pPr>
              <w:pStyle w:val="a4"/>
              <w:spacing w:after="159" w:line="216" w:lineRule="auto"/>
              <w:jc w:val="center"/>
              <w:rPr>
                <w:rFonts w:ascii="Liberation Serif" w:hAnsi="Liberation Serif"/>
              </w:rPr>
            </w:pPr>
            <w:r w:rsidRPr="00E4493D">
              <w:rPr>
                <w:rFonts w:ascii="Liberation Serif" w:hAnsi="Liberation Serif"/>
              </w:rPr>
              <w:t>37760,40</w:t>
            </w:r>
          </w:p>
        </w:tc>
        <w:tc>
          <w:tcPr>
            <w:tcW w:w="3213" w:type="dxa"/>
          </w:tcPr>
          <w:p w14:paraId="3D8D5C74" w14:textId="77777777" w:rsidR="00FB6F68" w:rsidRPr="00E4493D" w:rsidRDefault="00FB6F68" w:rsidP="00757B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>Повышение окладов на 4% с 01.</w:t>
            </w:r>
            <w:r w:rsidR="00757B1D" w:rsidRPr="00E4493D">
              <w:rPr>
                <w:rFonts w:ascii="Liberation Serif" w:eastAsia="Times New Roman" w:hAnsi="Liberation Serif"/>
                <w:sz w:val="24"/>
                <w:szCs w:val="24"/>
              </w:rPr>
              <w:t>08</w:t>
            </w: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>.20</w:t>
            </w:r>
            <w:r w:rsidR="00757B1D" w:rsidRPr="00E4493D">
              <w:rPr>
                <w:rFonts w:ascii="Liberation Serif" w:eastAsia="Times New Roman" w:hAnsi="Liberation Serif"/>
                <w:sz w:val="24"/>
                <w:szCs w:val="24"/>
              </w:rPr>
              <w:t>22</w:t>
            </w: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>г. педагогических работников дошкольных образовательных организаций</w:t>
            </w:r>
          </w:p>
        </w:tc>
        <w:tc>
          <w:tcPr>
            <w:tcW w:w="3319" w:type="dxa"/>
          </w:tcPr>
          <w:p w14:paraId="73209E03" w14:textId="77777777" w:rsidR="00FB6F68" w:rsidRPr="00E4493D" w:rsidRDefault="00FB6F68" w:rsidP="008461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>Увеличение среднемесячной заработной платы</w:t>
            </w:r>
          </w:p>
        </w:tc>
      </w:tr>
      <w:tr w:rsidR="00FB6F68" w:rsidRPr="00E4493D" w14:paraId="01648E54" w14:textId="77777777" w:rsidTr="00E9067E">
        <w:tc>
          <w:tcPr>
            <w:tcW w:w="977" w:type="dxa"/>
          </w:tcPr>
          <w:p w14:paraId="472CBC91" w14:textId="77777777" w:rsidR="00FB6F68" w:rsidRPr="00E4493D" w:rsidRDefault="00FB6F68">
            <w:pPr>
              <w:pStyle w:val="western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6.2.</w:t>
            </w:r>
          </w:p>
        </w:tc>
        <w:tc>
          <w:tcPr>
            <w:tcW w:w="3943" w:type="dxa"/>
          </w:tcPr>
          <w:p w14:paraId="1A4AD068" w14:textId="77777777" w:rsidR="00FB6F68" w:rsidRPr="00E4493D" w:rsidRDefault="00FB6F68">
            <w:pPr>
              <w:pStyle w:val="western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муниципальных дошкольных образовательных учреждений</w:t>
            </w:r>
          </w:p>
        </w:tc>
        <w:tc>
          <w:tcPr>
            <w:tcW w:w="1897" w:type="dxa"/>
            <w:vMerge/>
          </w:tcPr>
          <w:p w14:paraId="4329F56E" w14:textId="77777777" w:rsidR="00FB6F68" w:rsidRPr="00E4493D" w:rsidRDefault="00FB6F68" w:rsidP="0036024D">
            <w:pPr>
              <w:pStyle w:val="a4"/>
              <w:spacing w:after="159" w:line="21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66" w:type="dxa"/>
          </w:tcPr>
          <w:p w14:paraId="3BB95A06" w14:textId="77777777" w:rsidR="00FB6F68" w:rsidRPr="00E4493D" w:rsidRDefault="00FB6F68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28714,90</w:t>
            </w:r>
          </w:p>
        </w:tc>
        <w:tc>
          <w:tcPr>
            <w:tcW w:w="3213" w:type="dxa"/>
          </w:tcPr>
          <w:p w14:paraId="50BF6295" w14:textId="77777777" w:rsidR="00FB6F68" w:rsidRPr="00E4493D" w:rsidRDefault="00FB6F68" w:rsidP="00757B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>Повышение окладов на 4% с 01.</w:t>
            </w:r>
            <w:r w:rsidR="00757B1D" w:rsidRPr="00E4493D">
              <w:rPr>
                <w:rFonts w:ascii="Liberation Serif" w:eastAsia="Times New Roman" w:hAnsi="Liberation Serif"/>
                <w:sz w:val="24"/>
                <w:szCs w:val="24"/>
              </w:rPr>
              <w:t>08.2022</w:t>
            </w: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>г. педагогических работников общеобразовательных организаций</w:t>
            </w:r>
          </w:p>
        </w:tc>
        <w:tc>
          <w:tcPr>
            <w:tcW w:w="3319" w:type="dxa"/>
          </w:tcPr>
          <w:p w14:paraId="5935D621" w14:textId="77777777" w:rsidR="00FB6F68" w:rsidRPr="00E4493D" w:rsidRDefault="00FB6F68" w:rsidP="008461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>Увеличение среднемесячной заработной платы</w:t>
            </w:r>
          </w:p>
        </w:tc>
      </w:tr>
      <w:tr w:rsidR="00FB6F68" w:rsidRPr="00E4493D" w14:paraId="2E7BBA6D" w14:textId="77777777" w:rsidTr="00E9067E">
        <w:tc>
          <w:tcPr>
            <w:tcW w:w="977" w:type="dxa"/>
          </w:tcPr>
          <w:p w14:paraId="09B4D3EE" w14:textId="77777777" w:rsidR="00FB6F68" w:rsidRPr="00E4493D" w:rsidRDefault="00FB6F68">
            <w:pPr>
              <w:pStyle w:val="western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6.3.</w:t>
            </w:r>
          </w:p>
        </w:tc>
        <w:tc>
          <w:tcPr>
            <w:tcW w:w="3943" w:type="dxa"/>
          </w:tcPr>
          <w:p w14:paraId="793319C4" w14:textId="77777777" w:rsidR="00FB6F68" w:rsidRPr="00E4493D" w:rsidRDefault="00FB6F68">
            <w:pPr>
              <w:pStyle w:val="western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муниципальных общеобразовательных учреждений</w:t>
            </w:r>
          </w:p>
        </w:tc>
        <w:tc>
          <w:tcPr>
            <w:tcW w:w="1897" w:type="dxa"/>
            <w:vMerge/>
          </w:tcPr>
          <w:p w14:paraId="38706469" w14:textId="77777777" w:rsidR="00FB6F68" w:rsidRPr="00E4493D" w:rsidRDefault="00FB6F68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AC8D71A" w14:textId="77777777" w:rsidR="00FB6F68" w:rsidRPr="00E4493D" w:rsidRDefault="00FB6F68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35725,90</w:t>
            </w:r>
          </w:p>
        </w:tc>
        <w:tc>
          <w:tcPr>
            <w:tcW w:w="3213" w:type="dxa"/>
          </w:tcPr>
          <w:p w14:paraId="15F0DAD0" w14:textId="77777777" w:rsidR="00FB6F68" w:rsidRPr="00E4493D" w:rsidRDefault="00757B1D" w:rsidP="008461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>Повышение окладов на 4% с 01.08.2022</w:t>
            </w:r>
            <w:r w:rsidR="00FB6F68" w:rsidRPr="00E4493D">
              <w:rPr>
                <w:rFonts w:ascii="Liberation Serif" w:eastAsia="Times New Roman" w:hAnsi="Liberation Serif"/>
                <w:sz w:val="24"/>
                <w:szCs w:val="24"/>
              </w:rPr>
              <w:t>г. учителей общеобразовательных организаций</w:t>
            </w:r>
          </w:p>
        </w:tc>
        <w:tc>
          <w:tcPr>
            <w:tcW w:w="3319" w:type="dxa"/>
          </w:tcPr>
          <w:p w14:paraId="54071349" w14:textId="77777777" w:rsidR="00FB6F68" w:rsidRPr="00E4493D" w:rsidRDefault="00FB6F68" w:rsidP="0084615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>Увеличение среднемесячной заработной платы учителей</w:t>
            </w:r>
          </w:p>
        </w:tc>
      </w:tr>
      <w:tr w:rsidR="00FB6F68" w:rsidRPr="00E4493D" w14:paraId="3A3CB985" w14:textId="77777777" w:rsidTr="00E9067E">
        <w:tc>
          <w:tcPr>
            <w:tcW w:w="977" w:type="dxa"/>
          </w:tcPr>
          <w:p w14:paraId="5BABB872" w14:textId="77777777" w:rsidR="00FB6F68" w:rsidRPr="00E4493D" w:rsidRDefault="00FB6F68">
            <w:pPr>
              <w:pStyle w:val="western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6.4.</w:t>
            </w:r>
          </w:p>
        </w:tc>
        <w:tc>
          <w:tcPr>
            <w:tcW w:w="3943" w:type="dxa"/>
          </w:tcPr>
          <w:p w14:paraId="65CFC6E0" w14:textId="77777777" w:rsidR="00FB6F68" w:rsidRPr="00E4493D" w:rsidRDefault="00FB6F68">
            <w:pPr>
              <w:pStyle w:val="western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учителей муниципальных образовательных учреждений</w:t>
            </w:r>
          </w:p>
        </w:tc>
        <w:tc>
          <w:tcPr>
            <w:tcW w:w="1897" w:type="dxa"/>
            <w:vMerge/>
          </w:tcPr>
          <w:p w14:paraId="6F0D7AEE" w14:textId="77777777" w:rsidR="00FB6F68" w:rsidRPr="00E4493D" w:rsidRDefault="00FB6F68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331EA74" w14:textId="77777777" w:rsidR="00FB6F68" w:rsidRPr="00E4493D" w:rsidRDefault="00FB6F68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450600,22</w:t>
            </w:r>
          </w:p>
        </w:tc>
        <w:tc>
          <w:tcPr>
            <w:tcW w:w="3213" w:type="dxa"/>
          </w:tcPr>
          <w:p w14:paraId="5CFC56DB" w14:textId="77777777" w:rsidR="00FB6F68" w:rsidRPr="00E4493D" w:rsidRDefault="00FB6F68" w:rsidP="008461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 xml:space="preserve">Достижение целевых показателей в соответствии с Указами Президента РФ от 7 </w:t>
            </w:r>
            <w:r w:rsidRPr="00E4493D">
              <w:rPr>
                <w:rFonts w:ascii="Liberation Serif" w:hAnsi="Liberation Serif"/>
                <w:sz w:val="24"/>
                <w:szCs w:val="24"/>
              </w:rPr>
              <w:lastRenderedPageBreak/>
              <w:t>мая 2012 года</w:t>
            </w:r>
          </w:p>
        </w:tc>
        <w:tc>
          <w:tcPr>
            <w:tcW w:w="3319" w:type="dxa"/>
          </w:tcPr>
          <w:p w14:paraId="579CECFE" w14:textId="77777777" w:rsidR="00FB6F68" w:rsidRPr="00E4493D" w:rsidRDefault="00FB6F68" w:rsidP="0084615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Увеличение среднемесячной заработной платы</w:t>
            </w:r>
          </w:p>
        </w:tc>
      </w:tr>
      <w:tr w:rsidR="00FB6F68" w:rsidRPr="00E4493D" w14:paraId="591587A6" w14:textId="77777777" w:rsidTr="00E9067E">
        <w:tc>
          <w:tcPr>
            <w:tcW w:w="977" w:type="dxa"/>
          </w:tcPr>
          <w:p w14:paraId="46A5F6B6" w14:textId="77777777" w:rsidR="00FB6F68" w:rsidRPr="00E4493D" w:rsidRDefault="00FB6F68">
            <w:pPr>
              <w:pStyle w:val="western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3943" w:type="dxa"/>
          </w:tcPr>
          <w:p w14:paraId="67F68453" w14:textId="77777777" w:rsidR="00FB6F68" w:rsidRPr="00E4493D" w:rsidRDefault="00FB6F68">
            <w:pPr>
              <w:pStyle w:val="western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897" w:type="dxa"/>
            <w:vMerge/>
          </w:tcPr>
          <w:p w14:paraId="773F46AE" w14:textId="77777777" w:rsidR="00FB6F68" w:rsidRPr="00E4493D" w:rsidRDefault="00FB6F68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1877BF1" w14:textId="77777777" w:rsidR="00FB6F68" w:rsidRPr="00E4493D" w:rsidRDefault="00FB6F68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47613,50</w:t>
            </w:r>
          </w:p>
        </w:tc>
        <w:tc>
          <w:tcPr>
            <w:tcW w:w="3213" w:type="dxa"/>
          </w:tcPr>
          <w:p w14:paraId="55AABAC5" w14:textId="77777777" w:rsidR="00FB6F68" w:rsidRPr="00E4493D" w:rsidRDefault="00FB6F68" w:rsidP="0053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>Повышение окладов на 4% с 01.</w:t>
            </w:r>
            <w:r w:rsidR="005359FD" w:rsidRPr="00E4493D">
              <w:rPr>
                <w:rFonts w:ascii="Liberation Serif" w:eastAsia="Times New Roman" w:hAnsi="Liberation Serif"/>
                <w:sz w:val="24"/>
                <w:szCs w:val="24"/>
              </w:rPr>
              <w:t>08</w:t>
            </w: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>.20</w:t>
            </w:r>
            <w:r w:rsidR="005359FD" w:rsidRPr="00E4493D">
              <w:rPr>
                <w:rFonts w:ascii="Liberation Serif" w:eastAsia="Times New Roman" w:hAnsi="Liberation Serif"/>
                <w:sz w:val="24"/>
                <w:szCs w:val="24"/>
              </w:rPr>
              <w:t>22</w:t>
            </w: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>г. педагогических работников дошкольных образовательных организаций</w:t>
            </w:r>
          </w:p>
        </w:tc>
        <w:tc>
          <w:tcPr>
            <w:tcW w:w="3319" w:type="dxa"/>
          </w:tcPr>
          <w:p w14:paraId="11CBF8D4" w14:textId="77777777" w:rsidR="00FB6F68" w:rsidRPr="00E4493D" w:rsidRDefault="00FB6F68" w:rsidP="008461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E4493D">
              <w:rPr>
                <w:rFonts w:ascii="Liberation Serif" w:eastAsia="Times New Roman" w:hAnsi="Liberation Serif"/>
                <w:sz w:val="24"/>
                <w:szCs w:val="24"/>
              </w:rPr>
              <w:t>Увеличение среднемесячной заработной платы</w:t>
            </w:r>
          </w:p>
        </w:tc>
      </w:tr>
      <w:tr w:rsidR="00426C4C" w:rsidRPr="00E4493D" w14:paraId="22FD36B5" w14:textId="77777777" w:rsidTr="00EF6CC5">
        <w:tc>
          <w:tcPr>
            <w:tcW w:w="15015" w:type="dxa"/>
            <w:gridSpan w:val="6"/>
          </w:tcPr>
          <w:p w14:paraId="2A01D2B5" w14:textId="77777777" w:rsidR="00426C4C" w:rsidRPr="00E4493D" w:rsidRDefault="00426C4C" w:rsidP="00426C4C">
            <w:pPr>
              <w:pStyle w:val="western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Дошкольное образование</w:t>
            </w:r>
          </w:p>
        </w:tc>
      </w:tr>
      <w:tr w:rsidR="00426C4C" w:rsidRPr="00E4493D" w14:paraId="17C3AE41" w14:textId="77777777" w:rsidTr="00E9067E">
        <w:tc>
          <w:tcPr>
            <w:tcW w:w="977" w:type="dxa"/>
          </w:tcPr>
          <w:p w14:paraId="67288622" w14:textId="77777777" w:rsidR="00426C4C" w:rsidRPr="00E4493D" w:rsidRDefault="00426C4C">
            <w:pPr>
              <w:pStyle w:val="western"/>
              <w:spacing w:line="105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3943" w:type="dxa"/>
          </w:tcPr>
          <w:p w14:paraId="18AEB207" w14:textId="77777777" w:rsidR="00426C4C" w:rsidRPr="00E4493D" w:rsidRDefault="00426C4C">
            <w:pPr>
              <w:pStyle w:val="western"/>
              <w:spacing w:line="105" w:lineRule="atLeast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одного года до шести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одного года до шести лет</w:t>
            </w:r>
          </w:p>
        </w:tc>
        <w:tc>
          <w:tcPr>
            <w:tcW w:w="1897" w:type="dxa"/>
          </w:tcPr>
          <w:p w14:paraId="00F06AB2" w14:textId="77777777" w:rsidR="00426C4C" w:rsidRPr="00E4493D" w:rsidRDefault="00426C4C">
            <w:pPr>
              <w:pStyle w:val="western"/>
              <w:spacing w:line="105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2239F254" w14:textId="77777777" w:rsidR="00426C4C" w:rsidRPr="00E4493D" w:rsidRDefault="00C0455F">
            <w:pPr>
              <w:pStyle w:val="western"/>
              <w:spacing w:line="105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59,50</w:t>
            </w:r>
          </w:p>
        </w:tc>
        <w:tc>
          <w:tcPr>
            <w:tcW w:w="3213" w:type="dxa"/>
          </w:tcPr>
          <w:p w14:paraId="241234D2" w14:textId="77777777" w:rsidR="00C0455F" w:rsidRPr="00E4493D" w:rsidRDefault="00426C4C">
            <w:pPr>
              <w:pStyle w:val="western"/>
              <w:spacing w:line="105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Увеличение количества мест в дошкольных образовательных организациях для детей в возрасте от 1,5 до 3-х лет</w:t>
            </w:r>
          </w:p>
        </w:tc>
        <w:tc>
          <w:tcPr>
            <w:tcW w:w="3319" w:type="dxa"/>
          </w:tcPr>
          <w:p w14:paraId="69811306" w14:textId="77777777" w:rsidR="00426C4C" w:rsidRPr="00E4493D" w:rsidRDefault="00426C4C">
            <w:pPr>
              <w:pStyle w:val="western"/>
              <w:spacing w:line="105" w:lineRule="atLeast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Достижение показателя</w:t>
            </w:r>
          </w:p>
        </w:tc>
      </w:tr>
      <w:tr w:rsidR="00426C4C" w:rsidRPr="00E4493D" w14:paraId="4AE5BAD1" w14:textId="77777777" w:rsidTr="00E9067E">
        <w:tc>
          <w:tcPr>
            <w:tcW w:w="977" w:type="dxa"/>
          </w:tcPr>
          <w:p w14:paraId="49009FF8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3943" w:type="dxa"/>
          </w:tcPr>
          <w:p w14:paraId="3805DB50" w14:textId="77777777" w:rsidR="00426C4C" w:rsidRPr="00E4493D" w:rsidRDefault="00426C4C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</w:p>
        </w:tc>
        <w:tc>
          <w:tcPr>
            <w:tcW w:w="1897" w:type="dxa"/>
          </w:tcPr>
          <w:p w14:paraId="53BB6D52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585DB3C9" w14:textId="77777777" w:rsidR="00426C4C" w:rsidRPr="00E4493D" w:rsidRDefault="00C0455F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5,89</w:t>
            </w:r>
          </w:p>
        </w:tc>
        <w:tc>
          <w:tcPr>
            <w:tcW w:w="3213" w:type="dxa"/>
          </w:tcPr>
          <w:p w14:paraId="1DC70D6C" w14:textId="77777777" w:rsidR="00426C4C" w:rsidRPr="00E4493D" w:rsidRDefault="00426C4C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Учет детей дошкольного возраста, проживающих на территории, за которой закреплено дошкольное образовательное учреждение</w:t>
            </w:r>
          </w:p>
        </w:tc>
        <w:tc>
          <w:tcPr>
            <w:tcW w:w="3319" w:type="dxa"/>
          </w:tcPr>
          <w:p w14:paraId="785AB52F" w14:textId="77777777" w:rsidR="00426C4C" w:rsidRPr="00E4493D" w:rsidRDefault="00426C4C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Достижение показателя</w:t>
            </w:r>
          </w:p>
        </w:tc>
      </w:tr>
      <w:tr w:rsidR="00426C4C" w:rsidRPr="00E4493D" w14:paraId="39FABAD6" w14:textId="77777777" w:rsidTr="006E3FE3">
        <w:tc>
          <w:tcPr>
            <w:tcW w:w="15015" w:type="dxa"/>
            <w:gridSpan w:val="6"/>
          </w:tcPr>
          <w:p w14:paraId="6A3CCFBF" w14:textId="77777777" w:rsidR="00426C4C" w:rsidRPr="00E4493D" w:rsidRDefault="00426C4C" w:rsidP="00426C4C">
            <w:pPr>
              <w:pStyle w:val="western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Общее и дополнительное образование</w:t>
            </w:r>
          </w:p>
        </w:tc>
      </w:tr>
      <w:tr w:rsidR="00426C4C" w:rsidRPr="00E4493D" w14:paraId="67269FD2" w14:textId="77777777" w:rsidTr="00E9067E">
        <w:tc>
          <w:tcPr>
            <w:tcW w:w="977" w:type="dxa"/>
          </w:tcPr>
          <w:p w14:paraId="62DE8586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0" w:name="_GoBack" w:colFirst="4" w:colLast="5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3943" w:type="dxa"/>
          </w:tcPr>
          <w:p w14:paraId="0DB54118" w14:textId="77777777" w:rsidR="00426C4C" w:rsidRPr="00E4493D" w:rsidRDefault="00426C4C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897" w:type="dxa"/>
          </w:tcPr>
          <w:p w14:paraId="7D8F0045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720A4D00" w14:textId="77777777" w:rsidR="00426C4C" w:rsidRPr="00E4493D" w:rsidRDefault="005432AD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3,28</w:t>
            </w:r>
          </w:p>
        </w:tc>
        <w:tc>
          <w:tcPr>
            <w:tcW w:w="3213" w:type="dxa"/>
          </w:tcPr>
          <w:p w14:paraId="1038F59C" w14:textId="77777777" w:rsidR="00426C4C" w:rsidRPr="00C27F7A" w:rsidRDefault="00426C4C">
            <w:pPr>
              <w:pStyle w:val="western"/>
              <w:ind w:left="57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C27F7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Реализация основных образовательных программ в полном объеме</w:t>
            </w:r>
          </w:p>
        </w:tc>
        <w:tc>
          <w:tcPr>
            <w:tcW w:w="3319" w:type="dxa"/>
          </w:tcPr>
          <w:p w14:paraId="743317D8" w14:textId="77777777" w:rsidR="00426C4C" w:rsidRPr="00C27F7A" w:rsidRDefault="00426C4C">
            <w:pPr>
              <w:pStyle w:val="western"/>
              <w:ind w:left="57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C27F7A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Все выпускники 11 классов получат аттестаты</w:t>
            </w:r>
          </w:p>
        </w:tc>
      </w:tr>
      <w:bookmarkEnd w:id="0"/>
      <w:tr w:rsidR="00426C4C" w:rsidRPr="00E4493D" w14:paraId="7372F25A" w14:textId="77777777" w:rsidTr="00E9067E">
        <w:tc>
          <w:tcPr>
            <w:tcW w:w="977" w:type="dxa"/>
          </w:tcPr>
          <w:p w14:paraId="4FCE19EC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43" w:type="dxa"/>
          </w:tcPr>
          <w:p w14:paraId="30C55C62" w14:textId="77777777" w:rsidR="00426C4C" w:rsidRPr="00E4493D" w:rsidRDefault="00426C4C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897" w:type="dxa"/>
          </w:tcPr>
          <w:p w14:paraId="1E75F9CA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2EFC7A39" w14:textId="77777777" w:rsidR="00426C4C" w:rsidRPr="00E4493D" w:rsidRDefault="005432AD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93</w:t>
            </w:r>
            <w:r w:rsidR="00426C4C" w:rsidRPr="00E4493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3213" w:type="dxa"/>
          </w:tcPr>
          <w:p w14:paraId="26E9AD42" w14:textId="77777777" w:rsidR="00426C4C" w:rsidRPr="00E4493D" w:rsidRDefault="00426C4C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Поэтапное введение и реализация ФГОС</w:t>
            </w:r>
          </w:p>
        </w:tc>
        <w:tc>
          <w:tcPr>
            <w:tcW w:w="3319" w:type="dxa"/>
          </w:tcPr>
          <w:p w14:paraId="6DA87A91" w14:textId="77777777" w:rsidR="00426C4C" w:rsidRPr="00E4493D" w:rsidRDefault="00426C4C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Соответствие условий для реализации ФГОС</w:t>
            </w:r>
          </w:p>
        </w:tc>
      </w:tr>
      <w:tr w:rsidR="00426C4C" w:rsidRPr="00E4493D" w14:paraId="481A0771" w14:textId="77777777" w:rsidTr="00E9067E">
        <w:tc>
          <w:tcPr>
            <w:tcW w:w="977" w:type="dxa"/>
          </w:tcPr>
          <w:p w14:paraId="1BC85345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3943" w:type="dxa"/>
          </w:tcPr>
          <w:p w14:paraId="6F2F392F" w14:textId="77777777" w:rsidR="00426C4C" w:rsidRPr="00E4493D" w:rsidRDefault="00426C4C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897" w:type="dxa"/>
          </w:tcPr>
          <w:p w14:paraId="01B1A5FB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173942DC" w14:textId="77777777" w:rsidR="00426C4C" w:rsidRPr="00E4493D" w:rsidRDefault="00432606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50,00</w:t>
            </w:r>
          </w:p>
        </w:tc>
        <w:tc>
          <w:tcPr>
            <w:tcW w:w="3213" w:type="dxa"/>
          </w:tcPr>
          <w:p w14:paraId="0AC6C001" w14:textId="77777777" w:rsidR="00426C4C" w:rsidRPr="00E4493D" w:rsidRDefault="00426C4C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Своевременное осуществление капитальных ремонтов в общеобразовательных учреждениях</w:t>
            </w:r>
          </w:p>
        </w:tc>
        <w:tc>
          <w:tcPr>
            <w:tcW w:w="3319" w:type="dxa"/>
          </w:tcPr>
          <w:p w14:paraId="05C094D3" w14:textId="77777777" w:rsidR="00426C4C" w:rsidRPr="00E4493D" w:rsidRDefault="00426C4C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Уменьшение количества общеобразовательных учреждений, требующих капитального ремонта</w:t>
            </w:r>
          </w:p>
        </w:tc>
      </w:tr>
      <w:tr w:rsidR="00426C4C" w:rsidRPr="00E4493D" w14:paraId="3267C830" w14:textId="77777777" w:rsidTr="00E9067E">
        <w:tc>
          <w:tcPr>
            <w:tcW w:w="977" w:type="dxa"/>
          </w:tcPr>
          <w:p w14:paraId="299C5B02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3943" w:type="dxa"/>
          </w:tcPr>
          <w:p w14:paraId="6E5C3736" w14:textId="77777777" w:rsidR="00426C4C" w:rsidRPr="00E4493D" w:rsidRDefault="00426C4C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Доля детей первой и второй групп здоровья в общей 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численности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897" w:type="dxa"/>
          </w:tcPr>
          <w:p w14:paraId="62BF0A80" w14:textId="77777777" w:rsidR="00426C4C" w:rsidRPr="00E4493D" w:rsidRDefault="00426C4C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5602C251" w14:textId="77777777" w:rsidR="00426C4C" w:rsidRPr="00E4493D" w:rsidRDefault="00432606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92,50</w:t>
            </w:r>
          </w:p>
        </w:tc>
        <w:tc>
          <w:tcPr>
            <w:tcW w:w="3213" w:type="dxa"/>
          </w:tcPr>
          <w:p w14:paraId="42E573E5" w14:textId="77777777" w:rsidR="00426C4C" w:rsidRPr="00E4493D" w:rsidRDefault="00426C4C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профилактических осмотров обучающихся </w:t>
            </w:r>
          </w:p>
        </w:tc>
        <w:tc>
          <w:tcPr>
            <w:tcW w:w="3319" w:type="dxa"/>
          </w:tcPr>
          <w:p w14:paraId="779BE331" w14:textId="77777777" w:rsidR="00426C4C" w:rsidRPr="00E4493D" w:rsidRDefault="00426C4C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Достижение показателя</w:t>
            </w:r>
          </w:p>
        </w:tc>
      </w:tr>
      <w:tr w:rsidR="0039536A" w:rsidRPr="00E4493D" w14:paraId="0042FFA4" w14:textId="77777777" w:rsidTr="00E9067E">
        <w:tc>
          <w:tcPr>
            <w:tcW w:w="977" w:type="dxa"/>
          </w:tcPr>
          <w:p w14:paraId="527796CE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3943" w:type="dxa"/>
          </w:tcPr>
          <w:p w14:paraId="50E12D9C" w14:textId="77777777" w:rsidR="0039536A" w:rsidRPr="00E4493D" w:rsidRDefault="0039536A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897" w:type="dxa"/>
          </w:tcPr>
          <w:p w14:paraId="699F8C2A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28D126F0" w14:textId="77777777" w:rsidR="0039536A" w:rsidRPr="00E4493D" w:rsidRDefault="00845FED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142,53</w:t>
            </w:r>
          </w:p>
        </w:tc>
        <w:tc>
          <w:tcPr>
            <w:tcW w:w="3213" w:type="dxa"/>
          </w:tcPr>
          <w:p w14:paraId="7ACF8C71" w14:textId="77777777" w:rsidR="0039536A" w:rsidRPr="00E4493D" w:rsidRDefault="0039536A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Оптимизация общеобразовательных учреждений путем смены типа «казенные» на «бюджетные»</w:t>
            </w:r>
          </w:p>
        </w:tc>
        <w:tc>
          <w:tcPr>
            <w:tcW w:w="3319" w:type="dxa"/>
          </w:tcPr>
          <w:p w14:paraId="074BC14B" w14:textId="77777777" w:rsidR="0039536A" w:rsidRPr="00E4493D" w:rsidRDefault="0039536A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Формирование муниципального задания</w:t>
            </w:r>
          </w:p>
        </w:tc>
      </w:tr>
      <w:tr w:rsidR="0039536A" w:rsidRPr="00E4493D" w14:paraId="674AEDE2" w14:textId="77777777" w:rsidTr="00E9067E">
        <w:tc>
          <w:tcPr>
            <w:tcW w:w="977" w:type="dxa"/>
          </w:tcPr>
          <w:p w14:paraId="2555DC32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3943" w:type="dxa"/>
          </w:tcPr>
          <w:p w14:paraId="69ED24AF" w14:textId="77777777" w:rsidR="0039536A" w:rsidRPr="00E4493D" w:rsidRDefault="0039536A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897" w:type="dxa"/>
          </w:tcPr>
          <w:p w14:paraId="49A5307B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6141AF88" w14:textId="77777777" w:rsidR="0039536A" w:rsidRPr="00E4493D" w:rsidRDefault="00845FED" w:rsidP="00845FED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  <w:r w:rsidR="0039536A" w:rsidRPr="00E4493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39536A" w:rsidRPr="00E4493D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3213" w:type="dxa"/>
          </w:tcPr>
          <w:p w14:paraId="2FF7CDDF" w14:textId="77777777" w:rsidR="0039536A" w:rsidRPr="00E4493D" w:rsidRDefault="0039536A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Сохранение сети учреждений дополнительного образования</w:t>
            </w:r>
          </w:p>
        </w:tc>
        <w:tc>
          <w:tcPr>
            <w:tcW w:w="3319" w:type="dxa"/>
          </w:tcPr>
          <w:p w14:paraId="50A1B934" w14:textId="77777777" w:rsidR="0039536A" w:rsidRPr="00E4493D" w:rsidRDefault="0039536A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Достижение показателя</w:t>
            </w:r>
          </w:p>
        </w:tc>
      </w:tr>
      <w:tr w:rsidR="0039536A" w:rsidRPr="00E4493D" w14:paraId="2BDAD44A" w14:textId="77777777" w:rsidTr="00D66422">
        <w:tc>
          <w:tcPr>
            <w:tcW w:w="15015" w:type="dxa"/>
            <w:gridSpan w:val="6"/>
          </w:tcPr>
          <w:p w14:paraId="4094E9D1" w14:textId="77777777" w:rsidR="0039536A" w:rsidRPr="00E4493D" w:rsidRDefault="0039536A" w:rsidP="0039536A">
            <w:pPr>
              <w:pStyle w:val="western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Культура</w:t>
            </w:r>
          </w:p>
        </w:tc>
      </w:tr>
      <w:tr w:rsidR="0039536A" w:rsidRPr="00E4493D" w14:paraId="08E9C506" w14:textId="77777777" w:rsidTr="00E9067E">
        <w:tc>
          <w:tcPr>
            <w:tcW w:w="977" w:type="dxa"/>
          </w:tcPr>
          <w:p w14:paraId="050EDACD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43" w:type="dxa"/>
          </w:tcPr>
          <w:p w14:paraId="25EC9BA1" w14:textId="77777777" w:rsidR="0039536A" w:rsidRPr="00E4493D" w:rsidRDefault="0039536A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897" w:type="dxa"/>
          </w:tcPr>
          <w:p w14:paraId="011B28F6" w14:textId="77777777" w:rsidR="0039536A" w:rsidRPr="00E4493D" w:rsidRDefault="0039536A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9FF250F" w14:textId="77777777" w:rsidR="0039536A" w:rsidRPr="00E4493D" w:rsidRDefault="0039536A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13" w:type="dxa"/>
          </w:tcPr>
          <w:p w14:paraId="1C3D7310" w14:textId="77777777" w:rsidR="0039536A" w:rsidRPr="00E4493D" w:rsidRDefault="0039536A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19" w:type="dxa"/>
          </w:tcPr>
          <w:p w14:paraId="7C73FE25" w14:textId="77777777" w:rsidR="0039536A" w:rsidRPr="00E4493D" w:rsidRDefault="0039536A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857D5" w:rsidRPr="00E4493D" w14:paraId="39D57FF4" w14:textId="77777777" w:rsidTr="00E9067E">
        <w:tc>
          <w:tcPr>
            <w:tcW w:w="977" w:type="dxa"/>
          </w:tcPr>
          <w:p w14:paraId="0B381E85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15.1</w:t>
            </w:r>
          </w:p>
        </w:tc>
        <w:tc>
          <w:tcPr>
            <w:tcW w:w="3943" w:type="dxa"/>
          </w:tcPr>
          <w:p w14:paraId="02F795A8" w14:textId="77777777" w:rsidR="000857D5" w:rsidRPr="00E4493D" w:rsidRDefault="000857D5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897" w:type="dxa"/>
          </w:tcPr>
          <w:p w14:paraId="6F35107D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61C69009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100,00</w:t>
            </w:r>
          </w:p>
        </w:tc>
        <w:tc>
          <w:tcPr>
            <w:tcW w:w="3213" w:type="dxa"/>
            <w:vMerge w:val="restart"/>
          </w:tcPr>
          <w:p w14:paraId="19908728" w14:textId="77777777" w:rsidR="000857D5" w:rsidRPr="00E4493D" w:rsidRDefault="000857D5" w:rsidP="00846158">
            <w:pPr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bCs/>
                <w:sz w:val="24"/>
                <w:szCs w:val="24"/>
              </w:rPr>
              <w:t>Обеспечение эффективности использования занимаемых площадей</w:t>
            </w:r>
          </w:p>
        </w:tc>
        <w:tc>
          <w:tcPr>
            <w:tcW w:w="3319" w:type="dxa"/>
          </w:tcPr>
          <w:p w14:paraId="589DD3DC" w14:textId="77777777" w:rsidR="000857D5" w:rsidRPr="00E4493D" w:rsidRDefault="000857D5" w:rsidP="008461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Сохранение эффективности  уровня фактической обеспеченности учреждениями культуры</w:t>
            </w:r>
          </w:p>
        </w:tc>
      </w:tr>
      <w:tr w:rsidR="000857D5" w:rsidRPr="00E4493D" w14:paraId="3B1DDAC3" w14:textId="77777777" w:rsidTr="00E9067E">
        <w:tc>
          <w:tcPr>
            <w:tcW w:w="977" w:type="dxa"/>
          </w:tcPr>
          <w:p w14:paraId="4E9A9619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15.2</w:t>
            </w:r>
          </w:p>
        </w:tc>
        <w:tc>
          <w:tcPr>
            <w:tcW w:w="3943" w:type="dxa"/>
          </w:tcPr>
          <w:p w14:paraId="1B7D0A7C" w14:textId="77777777" w:rsidR="000857D5" w:rsidRPr="00E4493D" w:rsidRDefault="000857D5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библиотеками</w:t>
            </w:r>
          </w:p>
        </w:tc>
        <w:tc>
          <w:tcPr>
            <w:tcW w:w="1897" w:type="dxa"/>
          </w:tcPr>
          <w:p w14:paraId="270802E0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79631E51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100,00</w:t>
            </w:r>
          </w:p>
        </w:tc>
        <w:tc>
          <w:tcPr>
            <w:tcW w:w="3213" w:type="dxa"/>
            <w:vMerge/>
          </w:tcPr>
          <w:p w14:paraId="6A8F0C8C" w14:textId="77777777" w:rsidR="000857D5" w:rsidRPr="00E4493D" w:rsidRDefault="000857D5" w:rsidP="008461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319" w:type="dxa"/>
          </w:tcPr>
          <w:p w14:paraId="0CE15245" w14:textId="77777777" w:rsidR="000857D5" w:rsidRPr="00E4493D" w:rsidRDefault="000857D5" w:rsidP="008461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Сохранение уровня фактической обеспеченности библиотеками</w:t>
            </w:r>
          </w:p>
        </w:tc>
      </w:tr>
      <w:tr w:rsidR="000857D5" w:rsidRPr="00E4493D" w14:paraId="468E926D" w14:textId="77777777" w:rsidTr="00E9067E">
        <w:tc>
          <w:tcPr>
            <w:tcW w:w="977" w:type="dxa"/>
          </w:tcPr>
          <w:p w14:paraId="035E3F70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3943" w:type="dxa"/>
          </w:tcPr>
          <w:p w14:paraId="51B461EF" w14:textId="77777777" w:rsidR="000857D5" w:rsidRPr="00E4493D" w:rsidRDefault="000857D5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897" w:type="dxa"/>
          </w:tcPr>
          <w:p w14:paraId="101DFB26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693894CE" w14:textId="77777777" w:rsidR="000857D5" w:rsidRPr="00E4493D" w:rsidRDefault="000857D5" w:rsidP="009B5EFE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38,71</w:t>
            </w:r>
          </w:p>
        </w:tc>
        <w:tc>
          <w:tcPr>
            <w:tcW w:w="3213" w:type="dxa"/>
          </w:tcPr>
          <w:p w14:paraId="3AB17EEC" w14:textId="77777777" w:rsidR="000857D5" w:rsidRPr="00E4493D" w:rsidRDefault="000857D5" w:rsidP="00846158">
            <w:pPr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Проведение ремонтов  в учреждениях культуры</w:t>
            </w:r>
          </w:p>
        </w:tc>
        <w:tc>
          <w:tcPr>
            <w:tcW w:w="3319" w:type="dxa"/>
          </w:tcPr>
          <w:p w14:paraId="465F06A4" w14:textId="77777777" w:rsidR="000857D5" w:rsidRPr="00E4493D" w:rsidRDefault="000857D5" w:rsidP="00846158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Ежегодное выполнение ремонтов в  учреждениях культуры</w:t>
            </w:r>
          </w:p>
        </w:tc>
      </w:tr>
      <w:tr w:rsidR="0039536A" w:rsidRPr="00E4493D" w14:paraId="5F5DF001" w14:textId="77777777" w:rsidTr="00C1727B">
        <w:tc>
          <w:tcPr>
            <w:tcW w:w="15015" w:type="dxa"/>
            <w:gridSpan w:val="6"/>
          </w:tcPr>
          <w:p w14:paraId="6694390F" w14:textId="77777777" w:rsidR="0039536A" w:rsidRPr="00E4493D" w:rsidRDefault="0039536A" w:rsidP="0039536A">
            <w:pPr>
              <w:pStyle w:val="western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</w:tr>
      <w:tr w:rsidR="000857D5" w:rsidRPr="00E4493D" w14:paraId="0FD8E6E0" w14:textId="77777777" w:rsidTr="00E9067E">
        <w:tc>
          <w:tcPr>
            <w:tcW w:w="977" w:type="dxa"/>
          </w:tcPr>
          <w:p w14:paraId="31CD445C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17.</w:t>
            </w:r>
          </w:p>
        </w:tc>
        <w:tc>
          <w:tcPr>
            <w:tcW w:w="3943" w:type="dxa"/>
          </w:tcPr>
          <w:p w14:paraId="2AC449C7" w14:textId="77777777" w:rsidR="000857D5" w:rsidRPr="00E4493D" w:rsidRDefault="000857D5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897" w:type="dxa"/>
          </w:tcPr>
          <w:p w14:paraId="474F0E4A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3EE41329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51,70</w:t>
            </w:r>
          </w:p>
        </w:tc>
        <w:tc>
          <w:tcPr>
            <w:tcW w:w="3213" w:type="dxa"/>
            <w:vMerge w:val="restart"/>
          </w:tcPr>
          <w:p w14:paraId="4EBFE369" w14:textId="08D33F05" w:rsidR="000857D5" w:rsidRPr="00E4493D" w:rsidRDefault="00461120" w:rsidP="00461120">
            <w:pPr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461120">
              <w:rPr>
                <w:rFonts w:ascii="Liberation Serif" w:eastAsia="Times New Roman" w:hAnsi="Liberation Serif"/>
                <w:sz w:val="24"/>
                <w:szCs w:val="24"/>
              </w:rPr>
              <w:t>Реализация муниципальной подпрограммы «Развитие физической культуры, спорта и молодежной политики в Шалинском городском округе до 2026 года»</w:t>
            </w:r>
          </w:p>
        </w:tc>
        <w:tc>
          <w:tcPr>
            <w:tcW w:w="3319" w:type="dxa"/>
            <w:vMerge w:val="restart"/>
          </w:tcPr>
          <w:p w14:paraId="328412FB" w14:textId="77777777" w:rsidR="000857D5" w:rsidRPr="00E4493D" w:rsidRDefault="000857D5" w:rsidP="0084615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 xml:space="preserve">Увеличение числа </w:t>
            </w:r>
            <w:proofErr w:type="gramStart"/>
            <w:r w:rsidRPr="00E4493D">
              <w:rPr>
                <w:rFonts w:ascii="Liberation Serif" w:hAnsi="Liberation Serif"/>
                <w:sz w:val="24"/>
                <w:szCs w:val="24"/>
              </w:rPr>
              <w:t>занимающихся</w:t>
            </w:r>
            <w:proofErr w:type="gramEnd"/>
            <w:r w:rsidRPr="00E4493D">
              <w:rPr>
                <w:rFonts w:ascii="Liberation Serif" w:hAnsi="Liberation Serif"/>
                <w:sz w:val="24"/>
                <w:szCs w:val="24"/>
              </w:rPr>
              <w:t xml:space="preserve"> физической культурой и спортом.</w:t>
            </w:r>
          </w:p>
        </w:tc>
      </w:tr>
      <w:tr w:rsidR="000857D5" w:rsidRPr="00E4493D" w14:paraId="42AF5EBC" w14:textId="77777777" w:rsidTr="00E9067E">
        <w:tc>
          <w:tcPr>
            <w:tcW w:w="977" w:type="dxa"/>
          </w:tcPr>
          <w:p w14:paraId="0F1DE1FD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18.</w:t>
            </w:r>
          </w:p>
        </w:tc>
        <w:tc>
          <w:tcPr>
            <w:tcW w:w="3943" w:type="dxa"/>
          </w:tcPr>
          <w:p w14:paraId="08736CBF" w14:textId="77777777" w:rsidR="000857D5" w:rsidRPr="00E4493D" w:rsidRDefault="000857D5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Доля 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897" w:type="dxa"/>
          </w:tcPr>
          <w:p w14:paraId="4F1F99F4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0A61F2D2" w14:textId="77777777" w:rsidR="000857D5" w:rsidRPr="00E4493D" w:rsidRDefault="000857D5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99,24</w:t>
            </w:r>
          </w:p>
        </w:tc>
        <w:tc>
          <w:tcPr>
            <w:tcW w:w="3213" w:type="dxa"/>
            <w:vMerge/>
          </w:tcPr>
          <w:p w14:paraId="6AAD1936" w14:textId="77777777" w:rsidR="000857D5" w:rsidRPr="00E4493D" w:rsidRDefault="000857D5" w:rsidP="008461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319" w:type="dxa"/>
            <w:vMerge/>
          </w:tcPr>
          <w:p w14:paraId="0DAD0BEE" w14:textId="77777777" w:rsidR="000857D5" w:rsidRPr="00E4493D" w:rsidRDefault="000857D5" w:rsidP="0084615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</w:p>
        </w:tc>
      </w:tr>
      <w:tr w:rsidR="0039536A" w:rsidRPr="00E4493D" w14:paraId="06CBA2B1" w14:textId="77777777" w:rsidTr="004713DD">
        <w:tc>
          <w:tcPr>
            <w:tcW w:w="15015" w:type="dxa"/>
            <w:gridSpan w:val="6"/>
          </w:tcPr>
          <w:p w14:paraId="5CD231C1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E9067E" w:rsidRPr="00E4493D" w14:paraId="5BD86146" w14:textId="77777777" w:rsidTr="00E9067E">
        <w:tc>
          <w:tcPr>
            <w:tcW w:w="977" w:type="dxa"/>
          </w:tcPr>
          <w:p w14:paraId="4D2D1127" w14:textId="77777777" w:rsidR="00E9067E" w:rsidRPr="00E4493D" w:rsidRDefault="00E9067E" w:rsidP="00E9067E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3943" w:type="dxa"/>
          </w:tcPr>
          <w:p w14:paraId="54F7EF7E" w14:textId="77777777" w:rsidR="00E9067E" w:rsidRPr="00E4493D" w:rsidRDefault="00E9067E" w:rsidP="00E9067E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897" w:type="dxa"/>
            <w:vMerge w:val="restart"/>
          </w:tcPr>
          <w:p w14:paraId="46AB84F2" w14:textId="77777777" w:rsidR="00E9067E" w:rsidRPr="00E4493D" w:rsidRDefault="00E9067E" w:rsidP="00E9067E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кв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.м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етров</w:t>
            </w:r>
            <w:proofErr w:type="spellEnd"/>
          </w:p>
        </w:tc>
        <w:tc>
          <w:tcPr>
            <w:tcW w:w="1666" w:type="dxa"/>
          </w:tcPr>
          <w:p w14:paraId="3D181F64" w14:textId="3820AECB" w:rsidR="00E9067E" w:rsidRPr="00E4493D" w:rsidRDefault="00E9067E" w:rsidP="00E9067E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35,34 </w:t>
            </w:r>
          </w:p>
        </w:tc>
        <w:tc>
          <w:tcPr>
            <w:tcW w:w="3213" w:type="dxa"/>
            <w:vMerge w:val="restart"/>
          </w:tcPr>
          <w:p w14:paraId="6179133F" w14:textId="52D85967" w:rsidR="00E9067E" w:rsidRPr="00E4493D" w:rsidRDefault="00461120" w:rsidP="00461120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r w:rsidRPr="00461120">
              <w:rPr>
                <w:rFonts w:ascii="Liberation Serif" w:hAnsi="Liberation Serif"/>
                <w:sz w:val="24"/>
                <w:szCs w:val="24"/>
              </w:rPr>
              <w:t xml:space="preserve">Реализация муниципальной программы «Реализация основных направлений в </w:t>
            </w:r>
            <w:r w:rsidRPr="00461120">
              <w:rPr>
                <w:rFonts w:ascii="Liberation Serif" w:hAnsi="Liberation Serif"/>
                <w:sz w:val="24"/>
                <w:szCs w:val="24"/>
              </w:rPr>
              <w:lastRenderedPageBreak/>
              <w:t>строительном комплексе Шалинского городского округа до 2026 года»</w:t>
            </w:r>
          </w:p>
        </w:tc>
        <w:tc>
          <w:tcPr>
            <w:tcW w:w="3319" w:type="dxa"/>
            <w:vMerge w:val="restart"/>
          </w:tcPr>
          <w:p w14:paraId="7CE44282" w14:textId="15CCB6A5" w:rsidR="00E9067E" w:rsidRPr="00E4493D" w:rsidRDefault="00E9067E" w:rsidP="003574D6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lastRenderedPageBreak/>
              <w:t>Увеличение ввода жилья на территории Шалинского городского округа</w:t>
            </w:r>
          </w:p>
        </w:tc>
      </w:tr>
      <w:tr w:rsidR="00E9067E" w:rsidRPr="00E4493D" w14:paraId="1AA26D4C" w14:textId="77777777" w:rsidTr="00E9067E">
        <w:tc>
          <w:tcPr>
            <w:tcW w:w="977" w:type="dxa"/>
          </w:tcPr>
          <w:p w14:paraId="17189193" w14:textId="77777777" w:rsidR="00E9067E" w:rsidRPr="00E4493D" w:rsidRDefault="00E9067E" w:rsidP="00E9067E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19.1.</w:t>
            </w:r>
          </w:p>
        </w:tc>
        <w:tc>
          <w:tcPr>
            <w:tcW w:w="3943" w:type="dxa"/>
          </w:tcPr>
          <w:p w14:paraId="24957165" w14:textId="77777777" w:rsidR="00E9067E" w:rsidRPr="00E4493D" w:rsidRDefault="00E9067E" w:rsidP="00E9067E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в том числе 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введенная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 в действие за один год</w:t>
            </w:r>
          </w:p>
        </w:tc>
        <w:tc>
          <w:tcPr>
            <w:tcW w:w="1897" w:type="dxa"/>
            <w:vMerge/>
            <w:vAlign w:val="center"/>
          </w:tcPr>
          <w:p w14:paraId="142C03FD" w14:textId="77777777" w:rsidR="00E9067E" w:rsidRPr="00E4493D" w:rsidRDefault="00E9067E" w:rsidP="00E9067E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7A1C1A5" w14:textId="7D55E689" w:rsidR="00E9067E" w:rsidRPr="00E4493D" w:rsidRDefault="00E9067E" w:rsidP="00E9067E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0,30 </w:t>
            </w:r>
          </w:p>
        </w:tc>
        <w:tc>
          <w:tcPr>
            <w:tcW w:w="3213" w:type="dxa"/>
            <w:vMerge/>
          </w:tcPr>
          <w:p w14:paraId="138ED4C0" w14:textId="77777777" w:rsidR="00E9067E" w:rsidRPr="00E4493D" w:rsidRDefault="00E9067E" w:rsidP="00E9067E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19" w:type="dxa"/>
            <w:vMerge/>
          </w:tcPr>
          <w:p w14:paraId="69847C53" w14:textId="3A457600" w:rsidR="00E9067E" w:rsidRPr="00E4493D" w:rsidRDefault="00E9067E" w:rsidP="00E9067E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74D6" w:rsidRPr="00E4493D" w14:paraId="5B62841B" w14:textId="77777777" w:rsidTr="00E9067E">
        <w:tc>
          <w:tcPr>
            <w:tcW w:w="977" w:type="dxa"/>
          </w:tcPr>
          <w:p w14:paraId="6447BAB9" w14:textId="77777777" w:rsidR="003574D6" w:rsidRPr="00E4493D" w:rsidRDefault="003574D6" w:rsidP="003574D6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943" w:type="dxa"/>
          </w:tcPr>
          <w:p w14:paraId="2ED33B4D" w14:textId="77777777" w:rsidR="003574D6" w:rsidRPr="00E4493D" w:rsidRDefault="003574D6" w:rsidP="003574D6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897" w:type="dxa"/>
            <w:vMerge w:val="restart"/>
          </w:tcPr>
          <w:p w14:paraId="7896C89E" w14:textId="77777777" w:rsidR="003574D6" w:rsidRPr="00E4493D" w:rsidRDefault="003574D6" w:rsidP="003574D6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гектаров</w:t>
            </w:r>
          </w:p>
        </w:tc>
        <w:tc>
          <w:tcPr>
            <w:tcW w:w="1666" w:type="dxa"/>
          </w:tcPr>
          <w:p w14:paraId="4B9B58D3" w14:textId="7E325824" w:rsidR="003574D6" w:rsidRPr="00E4493D" w:rsidRDefault="003574D6" w:rsidP="003574D6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10,40 </w:t>
            </w:r>
          </w:p>
        </w:tc>
        <w:tc>
          <w:tcPr>
            <w:tcW w:w="3213" w:type="dxa"/>
          </w:tcPr>
          <w:p w14:paraId="21AB6135" w14:textId="2BA01794" w:rsidR="003574D6" w:rsidRPr="00E4493D" w:rsidRDefault="003574D6" w:rsidP="003574D6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Выбор земельных участков, предоставленных для строительства, согласование условий возможности подключения строящихся объектов к сетям инженерно технического обеспечения</w:t>
            </w:r>
          </w:p>
        </w:tc>
        <w:tc>
          <w:tcPr>
            <w:tcW w:w="3319" w:type="dxa"/>
          </w:tcPr>
          <w:p w14:paraId="46BCFDD4" w14:textId="3EA97677" w:rsidR="003574D6" w:rsidRPr="00E4493D" w:rsidRDefault="003574D6" w:rsidP="003574D6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Подготовка необходимой планировочной и разрешительной документации для строительства</w:t>
            </w:r>
          </w:p>
        </w:tc>
      </w:tr>
      <w:tr w:rsidR="00660CBE" w:rsidRPr="00E4493D" w14:paraId="56A8358A" w14:textId="77777777" w:rsidTr="00E9067E">
        <w:tc>
          <w:tcPr>
            <w:tcW w:w="977" w:type="dxa"/>
          </w:tcPr>
          <w:p w14:paraId="6D72F4B2" w14:textId="77777777" w:rsidR="00660CBE" w:rsidRPr="00E4493D" w:rsidRDefault="00660CBE" w:rsidP="00660CBE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20.1</w:t>
            </w:r>
          </w:p>
        </w:tc>
        <w:tc>
          <w:tcPr>
            <w:tcW w:w="3943" w:type="dxa"/>
          </w:tcPr>
          <w:p w14:paraId="6E22384A" w14:textId="77777777" w:rsidR="00660CBE" w:rsidRPr="00E4493D" w:rsidRDefault="00660CBE" w:rsidP="00660CBE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897" w:type="dxa"/>
            <w:vMerge/>
            <w:vAlign w:val="center"/>
          </w:tcPr>
          <w:p w14:paraId="31D650D1" w14:textId="77777777" w:rsidR="00660CBE" w:rsidRPr="00E4493D" w:rsidRDefault="00660CBE" w:rsidP="00660CBE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5E724FE" w14:textId="6313F5D9" w:rsidR="00660CBE" w:rsidRPr="00E4493D" w:rsidRDefault="00660CBE" w:rsidP="00660CBE">
            <w:pPr>
              <w:pStyle w:val="western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5,20</w:t>
            </w:r>
          </w:p>
          <w:p w14:paraId="0F82C731" w14:textId="77777777" w:rsidR="00660CBE" w:rsidRPr="00E4493D" w:rsidRDefault="00660CBE" w:rsidP="00660CBE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13" w:type="dxa"/>
          </w:tcPr>
          <w:p w14:paraId="27206F01" w14:textId="776F12C7" w:rsidR="00660CBE" w:rsidRPr="00E4493D" w:rsidRDefault="00660CBE" w:rsidP="00660CBE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Формирование и предоставление однократно бесплатно в собственность гражданам земельных участков для индивидуального строительства</w:t>
            </w:r>
          </w:p>
        </w:tc>
        <w:tc>
          <w:tcPr>
            <w:tcW w:w="3319" w:type="dxa"/>
          </w:tcPr>
          <w:p w14:paraId="224F48CA" w14:textId="07623C72" w:rsidR="00660CBE" w:rsidRPr="00E4493D" w:rsidRDefault="00660CBE" w:rsidP="00660CBE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Ежегодное предоставление не менее 10 участков</w:t>
            </w:r>
          </w:p>
        </w:tc>
      </w:tr>
      <w:tr w:rsidR="00660CBE" w:rsidRPr="00E4493D" w14:paraId="08C86EA4" w14:textId="77777777" w:rsidTr="00E9067E">
        <w:tc>
          <w:tcPr>
            <w:tcW w:w="977" w:type="dxa"/>
          </w:tcPr>
          <w:p w14:paraId="0E1AC5E7" w14:textId="77777777" w:rsidR="00660CBE" w:rsidRPr="00E4493D" w:rsidRDefault="00660CBE" w:rsidP="00660CBE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3943" w:type="dxa"/>
          </w:tcPr>
          <w:p w14:paraId="3426EF6F" w14:textId="77777777" w:rsidR="00660CBE" w:rsidRPr="00E4493D" w:rsidRDefault="00660CBE" w:rsidP="00660CBE">
            <w:pPr>
              <w:pStyle w:val="western"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с даты принятия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  <w:p w14:paraId="54BC37DC" w14:textId="77777777" w:rsidR="00660CBE" w:rsidRPr="00E4493D" w:rsidRDefault="00660CBE" w:rsidP="00660CBE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897" w:type="dxa"/>
          </w:tcPr>
          <w:p w14:paraId="53B7D826" w14:textId="77777777" w:rsidR="00660CBE" w:rsidRPr="00E4493D" w:rsidRDefault="00660CBE" w:rsidP="00660CBE">
            <w:pPr>
              <w:pStyle w:val="western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4EEC12DB" w14:textId="77777777" w:rsidR="00660CBE" w:rsidRPr="00E4493D" w:rsidRDefault="00660CBE" w:rsidP="00660CBE">
            <w:pPr>
              <w:pStyle w:val="western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519C285C" w14:textId="77777777" w:rsidR="00660CBE" w:rsidRPr="00E4493D" w:rsidRDefault="00660CBE" w:rsidP="00660CBE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кв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.м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етров</w:t>
            </w:r>
            <w:proofErr w:type="spellEnd"/>
          </w:p>
        </w:tc>
        <w:tc>
          <w:tcPr>
            <w:tcW w:w="1666" w:type="dxa"/>
          </w:tcPr>
          <w:p w14:paraId="6EC5323A" w14:textId="77777777" w:rsidR="00660CBE" w:rsidRPr="00E4493D" w:rsidRDefault="00660CBE" w:rsidP="00660CBE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3213" w:type="dxa"/>
          </w:tcPr>
          <w:p w14:paraId="1E24CEFD" w14:textId="0E88BBF2" w:rsidR="00660CBE" w:rsidRPr="00E4493D" w:rsidRDefault="00660CBE" w:rsidP="00660CBE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4493D">
              <w:rPr>
                <w:rFonts w:ascii="Liberation Serif" w:hAnsi="Liberation Serif"/>
                <w:sz w:val="24"/>
                <w:szCs w:val="24"/>
              </w:rPr>
              <w:t>Контроль за</w:t>
            </w:r>
            <w:proofErr w:type="gramEnd"/>
            <w:r w:rsidRPr="00E4493D">
              <w:rPr>
                <w:rFonts w:ascii="Liberation Serif" w:hAnsi="Liberation Serif"/>
                <w:sz w:val="24"/>
                <w:szCs w:val="24"/>
              </w:rPr>
              <w:t xml:space="preserve"> оформлением разрешений на строительство жилья, своевременным вводом в эксплуатацию объектов жилищного строительства</w:t>
            </w:r>
          </w:p>
        </w:tc>
        <w:tc>
          <w:tcPr>
            <w:tcW w:w="3319" w:type="dxa"/>
          </w:tcPr>
          <w:p w14:paraId="05257364" w14:textId="2E9EE0FF" w:rsidR="00660CBE" w:rsidRPr="00E4493D" w:rsidRDefault="00660CBE" w:rsidP="00660CBE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Ввод объектов жилищного строительства в срок</w:t>
            </w:r>
          </w:p>
        </w:tc>
      </w:tr>
      <w:tr w:rsidR="0039536A" w:rsidRPr="00E4493D" w14:paraId="70A6D488" w14:textId="77777777" w:rsidTr="00D52617">
        <w:tc>
          <w:tcPr>
            <w:tcW w:w="15015" w:type="dxa"/>
            <w:gridSpan w:val="6"/>
          </w:tcPr>
          <w:p w14:paraId="0C493C9C" w14:textId="77777777" w:rsidR="0039536A" w:rsidRPr="00E4493D" w:rsidRDefault="0039536A" w:rsidP="0039536A">
            <w:pPr>
              <w:pStyle w:val="western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ab/>
            </w:r>
            <w:r w:rsidRPr="00E4493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</w:tr>
      <w:tr w:rsidR="0039536A" w:rsidRPr="00E4493D" w14:paraId="5975BA17" w14:textId="77777777" w:rsidTr="00E9067E">
        <w:tc>
          <w:tcPr>
            <w:tcW w:w="977" w:type="dxa"/>
          </w:tcPr>
          <w:p w14:paraId="4B345786" w14:textId="77777777" w:rsidR="0039536A" w:rsidRPr="00E4493D" w:rsidRDefault="0039536A">
            <w:pPr>
              <w:pStyle w:val="western"/>
              <w:spacing w:line="3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3943" w:type="dxa"/>
          </w:tcPr>
          <w:p w14:paraId="320E7BBC" w14:textId="77777777" w:rsidR="0039536A" w:rsidRPr="00E4493D" w:rsidRDefault="0039536A">
            <w:pPr>
              <w:pStyle w:val="western"/>
              <w:spacing w:line="30" w:lineRule="atLeast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Доля многоквартирных домов, в которых собственники помещений </w:t>
            </w: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указанными домами</w:t>
            </w:r>
          </w:p>
        </w:tc>
        <w:tc>
          <w:tcPr>
            <w:tcW w:w="1897" w:type="dxa"/>
          </w:tcPr>
          <w:p w14:paraId="70AD9CC8" w14:textId="77777777" w:rsidR="0039536A" w:rsidRPr="00E4493D" w:rsidRDefault="0039536A">
            <w:pPr>
              <w:pStyle w:val="western"/>
              <w:spacing w:line="3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666" w:type="dxa"/>
          </w:tcPr>
          <w:p w14:paraId="4F649B6B" w14:textId="77777777" w:rsidR="0039536A" w:rsidRPr="00E4493D" w:rsidRDefault="0039536A">
            <w:pPr>
              <w:pStyle w:val="western"/>
              <w:spacing w:line="3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100,00</w:t>
            </w:r>
          </w:p>
        </w:tc>
        <w:tc>
          <w:tcPr>
            <w:tcW w:w="3213" w:type="dxa"/>
          </w:tcPr>
          <w:p w14:paraId="61AB2DF6" w14:textId="77777777" w:rsidR="0039536A" w:rsidRPr="00E4493D" w:rsidRDefault="0039536A">
            <w:pPr>
              <w:pStyle w:val="western"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Проведения собраний собственников помещений </w:t>
            </w: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 вопросам выбора и способа управления</w:t>
            </w:r>
          </w:p>
          <w:p w14:paraId="7F0F2B40" w14:textId="77777777" w:rsidR="0039536A" w:rsidRPr="00E4493D" w:rsidRDefault="0039536A">
            <w:pPr>
              <w:pStyle w:val="western"/>
              <w:spacing w:line="30" w:lineRule="atLeast"/>
              <w:ind w:left="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19" w:type="dxa"/>
          </w:tcPr>
          <w:p w14:paraId="03FB443E" w14:textId="77777777" w:rsidR="0039536A" w:rsidRPr="00E4493D" w:rsidRDefault="0039536A">
            <w:pPr>
              <w:pStyle w:val="western"/>
              <w:spacing w:line="30" w:lineRule="atLeast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Улучшение качества содержания общедомового </w:t>
            </w: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имущества</w:t>
            </w:r>
          </w:p>
        </w:tc>
      </w:tr>
      <w:tr w:rsidR="0039536A" w:rsidRPr="00E4493D" w14:paraId="2D22BB1A" w14:textId="77777777" w:rsidTr="00E9067E">
        <w:tc>
          <w:tcPr>
            <w:tcW w:w="977" w:type="dxa"/>
          </w:tcPr>
          <w:p w14:paraId="1470EDB5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943" w:type="dxa"/>
          </w:tcPr>
          <w:p w14:paraId="4B5BFB11" w14:textId="77777777" w:rsidR="0039536A" w:rsidRPr="00E4493D" w:rsidRDefault="0039536A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о-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, газо- и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897" w:type="dxa"/>
          </w:tcPr>
          <w:p w14:paraId="22BB8B80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0FE37C8D" w14:textId="0F633E1E" w:rsidR="0039536A" w:rsidRPr="00E4493D" w:rsidRDefault="003B2003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66,67</w:t>
            </w:r>
          </w:p>
        </w:tc>
        <w:tc>
          <w:tcPr>
            <w:tcW w:w="3213" w:type="dxa"/>
          </w:tcPr>
          <w:p w14:paraId="252DF8E7" w14:textId="77777777" w:rsidR="0039536A" w:rsidRPr="00E4493D" w:rsidRDefault="0039536A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Привлечение частных фирм использующих объекты коммунальной инфраструктуры на праве частной собственности</w:t>
            </w:r>
          </w:p>
        </w:tc>
        <w:tc>
          <w:tcPr>
            <w:tcW w:w="3319" w:type="dxa"/>
          </w:tcPr>
          <w:p w14:paraId="6FB27AED" w14:textId="77777777" w:rsidR="0039536A" w:rsidRPr="00E4493D" w:rsidRDefault="0039536A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Увеличение количества частных фирм, участвующих в оказании коммунальных услуг использующие объекты коммунальной инфраструктуры на территории городского округа</w:t>
            </w:r>
          </w:p>
        </w:tc>
      </w:tr>
      <w:tr w:rsidR="0039536A" w:rsidRPr="00E4493D" w14:paraId="5A3351A2" w14:textId="77777777" w:rsidTr="00E9067E">
        <w:tc>
          <w:tcPr>
            <w:tcW w:w="977" w:type="dxa"/>
          </w:tcPr>
          <w:p w14:paraId="2870A897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3943" w:type="dxa"/>
          </w:tcPr>
          <w:p w14:paraId="05008206" w14:textId="77777777" w:rsidR="0039536A" w:rsidRPr="00E4493D" w:rsidRDefault="0039536A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Доля многоквартирных домов, расположенных на земельных </w:t>
            </w: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участках, в отношении которых осуществлен государственный кадастровый учет</w:t>
            </w:r>
          </w:p>
        </w:tc>
        <w:tc>
          <w:tcPr>
            <w:tcW w:w="1897" w:type="dxa"/>
          </w:tcPr>
          <w:p w14:paraId="7F88D97F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666" w:type="dxa"/>
          </w:tcPr>
          <w:p w14:paraId="400CDB9E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100,00</w:t>
            </w:r>
          </w:p>
        </w:tc>
        <w:tc>
          <w:tcPr>
            <w:tcW w:w="3213" w:type="dxa"/>
          </w:tcPr>
          <w:p w14:paraId="48520740" w14:textId="77777777" w:rsidR="0039536A" w:rsidRPr="00E4493D" w:rsidRDefault="0039536A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Постановка многоквартирных домов на </w:t>
            </w: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кадастровый учет</w:t>
            </w:r>
          </w:p>
        </w:tc>
        <w:tc>
          <w:tcPr>
            <w:tcW w:w="3319" w:type="dxa"/>
          </w:tcPr>
          <w:p w14:paraId="0DED0DB3" w14:textId="77777777" w:rsidR="0039536A" w:rsidRPr="00E4493D" w:rsidRDefault="0039536A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Выполнение установленного целевого показателя</w:t>
            </w:r>
          </w:p>
        </w:tc>
      </w:tr>
      <w:tr w:rsidR="0039536A" w:rsidRPr="00E4493D" w14:paraId="75B2609E" w14:textId="77777777" w:rsidTr="00E9067E">
        <w:tc>
          <w:tcPr>
            <w:tcW w:w="977" w:type="dxa"/>
          </w:tcPr>
          <w:p w14:paraId="7DCFAA3C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943" w:type="dxa"/>
          </w:tcPr>
          <w:p w14:paraId="22C2BFB4" w14:textId="77777777" w:rsidR="0039536A" w:rsidRPr="00E4493D" w:rsidRDefault="0039536A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</w:t>
            </w:r>
            <w:proofErr w:type="gramEnd"/>
          </w:p>
        </w:tc>
        <w:tc>
          <w:tcPr>
            <w:tcW w:w="1897" w:type="dxa"/>
          </w:tcPr>
          <w:p w14:paraId="24411244" w14:textId="77777777" w:rsidR="0039536A" w:rsidRPr="00E4493D" w:rsidRDefault="0039536A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6F66852E" w14:textId="48A7BB35" w:rsidR="0039536A" w:rsidRPr="00E4493D" w:rsidRDefault="00B411D9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42,72</w:t>
            </w:r>
          </w:p>
        </w:tc>
        <w:tc>
          <w:tcPr>
            <w:tcW w:w="3213" w:type="dxa"/>
          </w:tcPr>
          <w:p w14:paraId="4B1024AE" w14:textId="77777777" w:rsidR="0039536A" w:rsidRPr="00E4493D" w:rsidRDefault="0039536A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Улучшение жилищных условий граждан проживающих на территории Шалинского городского округа</w:t>
            </w:r>
          </w:p>
        </w:tc>
        <w:tc>
          <w:tcPr>
            <w:tcW w:w="3319" w:type="dxa"/>
          </w:tcPr>
          <w:p w14:paraId="455C0180" w14:textId="77777777" w:rsidR="0039536A" w:rsidRPr="00E4493D" w:rsidRDefault="0039536A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Ежегодное улучшение жилищных условий, в том числе ввод индивидуального жилья, капитальный ремонт, договора купли – продажи, предоставление субсидий через программы, социальный найм, единовременная денежная выплата гражданам </w:t>
            </w:r>
          </w:p>
        </w:tc>
      </w:tr>
      <w:tr w:rsidR="0039536A" w:rsidRPr="00E4493D" w14:paraId="1F4C4A26" w14:textId="77777777" w:rsidTr="00CD1E30">
        <w:tc>
          <w:tcPr>
            <w:tcW w:w="15015" w:type="dxa"/>
            <w:gridSpan w:val="6"/>
          </w:tcPr>
          <w:p w14:paraId="5731746C" w14:textId="77777777" w:rsidR="0039536A" w:rsidRPr="00E4493D" w:rsidRDefault="0039536A" w:rsidP="001F261F">
            <w:pPr>
              <w:pStyle w:val="western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Организация муниципального управления</w:t>
            </w:r>
          </w:p>
        </w:tc>
      </w:tr>
      <w:tr w:rsidR="001F261F" w:rsidRPr="00E4493D" w14:paraId="6AC9183B" w14:textId="77777777" w:rsidTr="00E9067E">
        <w:tc>
          <w:tcPr>
            <w:tcW w:w="977" w:type="dxa"/>
          </w:tcPr>
          <w:p w14:paraId="4CC55165" w14:textId="77777777" w:rsidR="001F261F" w:rsidRPr="00E4493D" w:rsidRDefault="001F261F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3943" w:type="dxa"/>
          </w:tcPr>
          <w:p w14:paraId="48D0755E" w14:textId="77777777" w:rsidR="001F261F" w:rsidRPr="00E4493D" w:rsidRDefault="001F261F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897" w:type="dxa"/>
          </w:tcPr>
          <w:p w14:paraId="003383A6" w14:textId="77777777" w:rsidR="001F261F" w:rsidRPr="00E4493D" w:rsidRDefault="001F261F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процентов</w:t>
            </w:r>
          </w:p>
        </w:tc>
        <w:tc>
          <w:tcPr>
            <w:tcW w:w="1666" w:type="dxa"/>
          </w:tcPr>
          <w:p w14:paraId="534E2B61" w14:textId="4182D3F4" w:rsidR="001F261F" w:rsidRPr="00E4493D" w:rsidRDefault="00646AA2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22,56</w:t>
            </w:r>
          </w:p>
        </w:tc>
        <w:tc>
          <w:tcPr>
            <w:tcW w:w="3213" w:type="dxa"/>
          </w:tcPr>
          <w:p w14:paraId="78E30B4B" w14:textId="77777777" w:rsidR="001F261F" w:rsidRPr="00E4493D" w:rsidRDefault="001F261F">
            <w:pPr>
              <w:pStyle w:val="western"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Плана мероприятий («дорожная карта») по повышению доходного потенциала </w:t>
            </w:r>
          </w:p>
          <w:p w14:paraId="3935296B" w14:textId="77777777" w:rsidR="001F261F" w:rsidRPr="00E4493D" w:rsidRDefault="001F261F">
            <w:pPr>
              <w:pStyle w:val="western"/>
              <w:spacing w:after="0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Шалинского городского округа</w:t>
            </w:r>
          </w:p>
          <w:p w14:paraId="4782BA5F" w14:textId="77777777" w:rsidR="001F261F" w:rsidRPr="00E4493D" w:rsidRDefault="001F261F">
            <w:pPr>
              <w:pStyle w:val="western"/>
              <w:ind w:left="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19" w:type="dxa"/>
          </w:tcPr>
          <w:p w14:paraId="7D34B9CE" w14:textId="77777777" w:rsidR="001F261F" w:rsidRPr="00E4493D" w:rsidRDefault="001F261F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Увеличение доли налоговых доходов местного бюджета</w:t>
            </w:r>
          </w:p>
        </w:tc>
      </w:tr>
      <w:tr w:rsidR="001F261F" w:rsidRPr="00E4493D" w14:paraId="6660B48C" w14:textId="77777777" w:rsidTr="001530DC">
        <w:tc>
          <w:tcPr>
            <w:tcW w:w="15015" w:type="dxa"/>
            <w:gridSpan w:val="6"/>
          </w:tcPr>
          <w:p w14:paraId="3FB38E23" w14:textId="77777777" w:rsidR="001F261F" w:rsidRPr="00E4493D" w:rsidRDefault="001F261F" w:rsidP="001F261F">
            <w:pPr>
              <w:pStyle w:val="western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ab/>
            </w:r>
            <w:r w:rsidRPr="00E4493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903EB2" w:rsidRPr="00E4493D" w14:paraId="075C6058" w14:textId="77777777" w:rsidTr="00E9067E">
        <w:tc>
          <w:tcPr>
            <w:tcW w:w="977" w:type="dxa"/>
          </w:tcPr>
          <w:p w14:paraId="26FB44EA" w14:textId="77777777" w:rsidR="00903EB2" w:rsidRPr="00E4493D" w:rsidRDefault="00903EB2" w:rsidP="00903EB2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3943" w:type="dxa"/>
          </w:tcPr>
          <w:p w14:paraId="108F879F" w14:textId="77777777" w:rsidR="00903EB2" w:rsidRPr="00E4493D" w:rsidRDefault="00903EB2" w:rsidP="00903EB2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Удельная величина потребления энергетических ресурсов в многоквартирных домах </w:t>
            </w:r>
          </w:p>
        </w:tc>
        <w:tc>
          <w:tcPr>
            <w:tcW w:w="3563" w:type="dxa"/>
            <w:gridSpan w:val="2"/>
          </w:tcPr>
          <w:p w14:paraId="6D52A498" w14:textId="77777777" w:rsidR="00903EB2" w:rsidRPr="00E4493D" w:rsidRDefault="00903EB2" w:rsidP="00903EB2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13" w:type="dxa"/>
            <w:vMerge w:val="restart"/>
          </w:tcPr>
          <w:p w14:paraId="16814026" w14:textId="56BD4062" w:rsidR="00903EB2" w:rsidRPr="00E4493D" w:rsidRDefault="00903EB2" w:rsidP="00903EB2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 xml:space="preserve">Реализация на территории городского округа региональной программы капитального ремонта общего имущества </w:t>
            </w:r>
            <w:proofErr w:type="gramStart"/>
            <w:r w:rsidRPr="00E4493D">
              <w:rPr>
                <w:rFonts w:ascii="Liberation Serif" w:hAnsi="Liberation Serif"/>
                <w:sz w:val="24"/>
                <w:szCs w:val="24"/>
              </w:rPr>
              <w:t>во</w:t>
            </w:r>
            <w:proofErr w:type="gramEnd"/>
            <w:r w:rsidRPr="00E4493D">
              <w:rPr>
                <w:rFonts w:ascii="Liberation Serif" w:hAnsi="Liberation Serif"/>
                <w:sz w:val="24"/>
                <w:szCs w:val="24"/>
              </w:rPr>
              <w:t xml:space="preserve"> многоквартирных домах Свердловской области на 2015-2044 годы</w:t>
            </w:r>
          </w:p>
        </w:tc>
        <w:tc>
          <w:tcPr>
            <w:tcW w:w="3319" w:type="dxa"/>
            <w:vMerge w:val="restart"/>
          </w:tcPr>
          <w:p w14:paraId="7786BF0D" w14:textId="355BDE75" w:rsidR="00903EB2" w:rsidRPr="00E4493D" w:rsidRDefault="00903EB2" w:rsidP="00903EB2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Недопущение роста удельных величин потребления энергетических ресурсов</w:t>
            </w:r>
          </w:p>
        </w:tc>
      </w:tr>
      <w:tr w:rsidR="00903EB2" w:rsidRPr="00E4493D" w14:paraId="23757035" w14:textId="77777777" w:rsidTr="00E9067E">
        <w:tc>
          <w:tcPr>
            <w:tcW w:w="977" w:type="dxa"/>
          </w:tcPr>
          <w:p w14:paraId="7DE8C4F1" w14:textId="77777777" w:rsidR="00903EB2" w:rsidRPr="00E4493D" w:rsidRDefault="00903EB2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27.1</w:t>
            </w:r>
          </w:p>
        </w:tc>
        <w:tc>
          <w:tcPr>
            <w:tcW w:w="3943" w:type="dxa"/>
          </w:tcPr>
          <w:p w14:paraId="65D83B7F" w14:textId="77777777" w:rsidR="00903EB2" w:rsidRPr="00E4493D" w:rsidRDefault="00903EB2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электрическая энергия</w:t>
            </w:r>
          </w:p>
        </w:tc>
        <w:tc>
          <w:tcPr>
            <w:tcW w:w="1897" w:type="dxa"/>
          </w:tcPr>
          <w:p w14:paraId="336F7159" w14:textId="77777777" w:rsidR="00903EB2" w:rsidRPr="00E4493D" w:rsidRDefault="00903EB2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кВт/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ч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 на 1 проживающего</w:t>
            </w:r>
          </w:p>
        </w:tc>
        <w:tc>
          <w:tcPr>
            <w:tcW w:w="1666" w:type="dxa"/>
          </w:tcPr>
          <w:p w14:paraId="555C209F" w14:textId="77777777" w:rsidR="00903EB2" w:rsidRPr="00E4493D" w:rsidRDefault="00903EB2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150,00</w:t>
            </w:r>
          </w:p>
        </w:tc>
        <w:tc>
          <w:tcPr>
            <w:tcW w:w="3213" w:type="dxa"/>
            <w:vMerge/>
          </w:tcPr>
          <w:p w14:paraId="4A5C63EE" w14:textId="77777777" w:rsidR="00903EB2" w:rsidRPr="00E4493D" w:rsidRDefault="00903EB2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19" w:type="dxa"/>
            <w:vMerge/>
          </w:tcPr>
          <w:p w14:paraId="55727814" w14:textId="77777777" w:rsidR="00903EB2" w:rsidRPr="00E4493D" w:rsidRDefault="00903EB2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03EB2" w:rsidRPr="00E4493D" w14:paraId="62DE85E9" w14:textId="77777777" w:rsidTr="00E9067E">
        <w:tc>
          <w:tcPr>
            <w:tcW w:w="977" w:type="dxa"/>
          </w:tcPr>
          <w:p w14:paraId="6B5E6C08" w14:textId="77777777" w:rsidR="00903EB2" w:rsidRPr="00E4493D" w:rsidRDefault="00903EB2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27.2</w:t>
            </w:r>
          </w:p>
        </w:tc>
        <w:tc>
          <w:tcPr>
            <w:tcW w:w="3943" w:type="dxa"/>
          </w:tcPr>
          <w:p w14:paraId="20635363" w14:textId="77777777" w:rsidR="00903EB2" w:rsidRPr="00E4493D" w:rsidRDefault="00903EB2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тепловая энергия</w:t>
            </w:r>
          </w:p>
        </w:tc>
        <w:tc>
          <w:tcPr>
            <w:tcW w:w="1897" w:type="dxa"/>
          </w:tcPr>
          <w:p w14:paraId="1D82C6C6" w14:textId="77777777" w:rsidR="00903EB2" w:rsidRPr="00E4493D" w:rsidRDefault="00903EB2">
            <w:pPr>
              <w:pStyle w:val="western"/>
              <w:spacing w:line="45" w:lineRule="atLeast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Гкал на 1 </w:t>
            </w:r>
            <w:proofErr w:type="spell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кв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.м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етр</w:t>
            </w:r>
            <w:proofErr w:type="spell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666" w:type="dxa"/>
          </w:tcPr>
          <w:p w14:paraId="3D104A2F" w14:textId="77777777" w:rsidR="00903EB2" w:rsidRPr="00E4493D" w:rsidRDefault="00903EB2">
            <w:pPr>
              <w:pStyle w:val="western"/>
              <w:spacing w:line="45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0,03</w:t>
            </w:r>
          </w:p>
        </w:tc>
        <w:tc>
          <w:tcPr>
            <w:tcW w:w="3213" w:type="dxa"/>
            <w:vMerge/>
          </w:tcPr>
          <w:p w14:paraId="34FAC604" w14:textId="77777777" w:rsidR="00903EB2" w:rsidRPr="00E4493D" w:rsidRDefault="00903EB2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19" w:type="dxa"/>
            <w:vMerge/>
          </w:tcPr>
          <w:p w14:paraId="138B523C" w14:textId="77777777" w:rsidR="00903EB2" w:rsidRPr="00E4493D" w:rsidRDefault="00903EB2" w:rsidP="0036024D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03EB2" w:rsidRPr="00E4493D" w14:paraId="19ECCF3C" w14:textId="77777777" w:rsidTr="00E9067E">
        <w:tc>
          <w:tcPr>
            <w:tcW w:w="977" w:type="dxa"/>
          </w:tcPr>
          <w:p w14:paraId="0DC42BBE" w14:textId="77777777" w:rsidR="00903EB2" w:rsidRPr="00E4493D" w:rsidRDefault="00903EB2" w:rsidP="00903EB2">
            <w:pPr>
              <w:pStyle w:val="western"/>
              <w:spacing w:line="45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27.3</w:t>
            </w:r>
          </w:p>
        </w:tc>
        <w:tc>
          <w:tcPr>
            <w:tcW w:w="3943" w:type="dxa"/>
          </w:tcPr>
          <w:p w14:paraId="39CEC14F" w14:textId="77777777" w:rsidR="00903EB2" w:rsidRPr="00E4493D" w:rsidRDefault="00903EB2" w:rsidP="00903EB2">
            <w:pPr>
              <w:pStyle w:val="western"/>
              <w:spacing w:line="45" w:lineRule="atLeast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холодная вода</w:t>
            </w:r>
          </w:p>
        </w:tc>
        <w:tc>
          <w:tcPr>
            <w:tcW w:w="1897" w:type="dxa"/>
          </w:tcPr>
          <w:p w14:paraId="4BDAD0C2" w14:textId="77777777" w:rsidR="00903EB2" w:rsidRPr="00E4493D" w:rsidRDefault="00903EB2" w:rsidP="00903EB2">
            <w:pPr>
              <w:pStyle w:val="western"/>
              <w:spacing w:line="45" w:lineRule="atLeast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куб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.м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етров</w:t>
            </w:r>
            <w:proofErr w:type="spell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 на 1 проживающего</w:t>
            </w:r>
          </w:p>
        </w:tc>
        <w:tc>
          <w:tcPr>
            <w:tcW w:w="1666" w:type="dxa"/>
          </w:tcPr>
          <w:p w14:paraId="2487933F" w14:textId="77777777" w:rsidR="00903EB2" w:rsidRPr="00E4493D" w:rsidRDefault="00903EB2" w:rsidP="00903EB2">
            <w:pPr>
              <w:pStyle w:val="western"/>
              <w:spacing w:line="45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3,60</w:t>
            </w:r>
          </w:p>
        </w:tc>
        <w:tc>
          <w:tcPr>
            <w:tcW w:w="3213" w:type="dxa"/>
          </w:tcPr>
          <w:p w14:paraId="00289987" w14:textId="26095088" w:rsidR="00903EB2" w:rsidRPr="00E4493D" w:rsidRDefault="00374B05" w:rsidP="00374B05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r w:rsidRPr="00374B05">
              <w:rPr>
                <w:rFonts w:ascii="Liberation Serif" w:hAnsi="Liberation Serif"/>
                <w:sz w:val="24"/>
                <w:szCs w:val="24"/>
              </w:rPr>
              <w:t>Реализация муниципальной программы «Развитие жилищно-коммунального хозяйства и повышение энергетической эффективности в Шалинском городском округе до 2026 года»</w:t>
            </w:r>
          </w:p>
        </w:tc>
        <w:tc>
          <w:tcPr>
            <w:tcW w:w="3319" w:type="dxa"/>
            <w:vMerge/>
          </w:tcPr>
          <w:p w14:paraId="30968804" w14:textId="77777777" w:rsidR="00903EB2" w:rsidRPr="00E4493D" w:rsidRDefault="00903EB2" w:rsidP="00903EB2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410EE" w:rsidRPr="00E4493D" w14:paraId="2F607D44" w14:textId="77777777" w:rsidTr="00E9067E">
        <w:tc>
          <w:tcPr>
            <w:tcW w:w="977" w:type="dxa"/>
          </w:tcPr>
          <w:p w14:paraId="29CFE99F" w14:textId="59A40256" w:rsidR="004410EE" w:rsidRPr="00E4493D" w:rsidRDefault="004410EE" w:rsidP="004410EE">
            <w:pPr>
              <w:pStyle w:val="western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28.</w:t>
            </w:r>
          </w:p>
        </w:tc>
        <w:tc>
          <w:tcPr>
            <w:tcW w:w="3943" w:type="dxa"/>
          </w:tcPr>
          <w:p w14:paraId="284246D7" w14:textId="03FA8326" w:rsidR="004410EE" w:rsidRPr="00E4493D" w:rsidRDefault="004410EE" w:rsidP="004410EE">
            <w:pPr>
              <w:pStyle w:val="western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897" w:type="dxa"/>
          </w:tcPr>
          <w:p w14:paraId="11A463ED" w14:textId="77777777" w:rsidR="004410EE" w:rsidRPr="00E4493D" w:rsidRDefault="004410EE" w:rsidP="004410EE">
            <w:pPr>
              <w:pStyle w:val="western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A9A28F4" w14:textId="77777777" w:rsidR="004410EE" w:rsidRPr="00E4493D" w:rsidRDefault="004410EE" w:rsidP="004410EE">
            <w:pPr>
              <w:pStyle w:val="western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13" w:type="dxa"/>
            <w:vMerge w:val="restart"/>
          </w:tcPr>
          <w:p w14:paraId="3721F8C6" w14:textId="471935EF" w:rsidR="004410EE" w:rsidRPr="00E4493D" w:rsidRDefault="00374B05" w:rsidP="00374B05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r w:rsidRPr="00374B05">
              <w:rPr>
                <w:rFonts w:ascii="Liberation Serif" w:hAnsi="Liberation Serif"/>
                <w:sz w:val="24"/>
                <w:szCs w:val="24"/>
              </w:rPr>
              <w:t>Реализация муниципальной программы «Развитие жилищно-коммунального хозяйства и повышение энергетической эффективности в Шалинском городском округе до 2026 года»</w:t>
            </w:r>
          </w:p>
        </w:tc>
        <w:tc>
          <w:tcPr>
            <w:tcW w:w="3319" w:type="dxa"/>
            <w:vMerge w:val="restart"/>
          </w:tcPr>
          <w:p w14:paraId="2D519F7E" w14:textId="5C6AE0CD" w:rsidR="004410EE" w:rsidRPr="00E4493D" w:rsidRDefault="004410EE" w:rsidP="004410EE">
            <w:pPr>
              <w:pStyle w:val="western"/>
              <w:spacing w:after="159" w:line="216" w:lineRule="auto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/>
                <w:sz w:val="24"/>
                <w:szCs w:val="24"/>
              </w:rPr>
              <w:t>Недопущение роста удельных величин потребления энергетических ресурсов</w:t>
            </w:r>
          </w:p>
        </w:tc>
      </w:tr>
      <w:tr w:rsidR="004410EE" w:rsidRPr="00E4493D" w14:paraId="764B3F79" w14:textId="77777777" w:rsidTr="00E9067E">
        <w:tc>
          <w:tcPr>
            <w:tcW w:w="977" w:type="dxa"/>
          </w:tcPr>
          <w:p w14:paraId="4EB68C45" w14:textId="77777777" w:rsidR="004410EE" w:rsidRPr="00E4493D" w:rsidRDefault="004410EE" w:rsidP="00903EB2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28.1</w:t>
            </w:r>
          </w:p>
        </w:tc>
        <w:tc>
          <w:tcPr>
            <w:tcW w:w="3943" w:type="dxa"/>
          </w:tcPr>
          <w:p w14:paraId="4C300124" w14:textId="77777777" w:rsidR="004410EE" w:rsidRPr="00E4493D" w:rsidRDefault="004410EE" w:rsidP="00903EB2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электрическая энергия</w:t>
            </w:r>
          </w:p>
        </w:tc>
        <w:tc>
          <w:tcPr>
            <w:tcW w:w="1897" w:type="dxa"/>
          </w:tcPr>
          <w:p w14:paraId="68A8A641" w14:textId="77777777" w:rsidR="004410EE" w:rsidRPr="00E4493D" w:rsidRDefault="004410EE" w:rsidP="00903EB2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кВт/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ч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 на 1 проживающего</w:t>
            </w:r>
          </w:p>
        </w:tc>
        <w:tc>
          <w:tcPr>
            <w:tcW w:w="1666" w:type="dxa"/>
          </w:tcPr>
          <w:p w14:paraId="28FF0633" w14:textId="2FF90EFE" w:rsidR="004410EE" w:rsidRPr="00E4493D" w:rsidRDefault="004410EE" w:rsidP="00903EB2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9,45</w:t>
            </w:r>
          </w:p>
        </w:tc>
        <w:tc>
          <w:tcPr>
            <w:tcW w:w="3213" w:type="dxa"/>
            <w:vMerge/>
          </w:tcPr>
          <w:p w14:paraId="5A9D8C4C" w14:textId="77777777" w:rsidR="004410EE" w:rsidRPr="00E4493D" w:rsidRDefault="004410EE" w:rsidP="00903EB2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19" w:type="dxa"/>
            <w:vMerge/>
          </w:tcPr>
          <w:p w14:paraId="691C1B2B" w14:textId="77777777" w:rsidR="004410EE" w:rsidRPr="00E4493D" w:rsidRDefault="004410EE" w:rsidP="00903EB2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410EE" w:rsidRPr="00E4493D" w14:paraId="53BA8161" w14:textId="77777777" w:rsidTr="00E9067E">
        <w:tc>
          <w:tcPr>
            <w:tcW w:w="977" w:type="dxa"/>
          </w:tcPr>
          <w:p w14:paraId="3FCEF2A7" w14:textId="77777777" w:rsidR="004410EE" w:rsidRPr="00E4493D" w:rsidRDefault="004410EE" w:rsidP="00903EB2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28.2</w:t>
            </w:r>
          </w:p>
        </w:tc>
        <w:tc>
          <w:tcPr>
            <w:tcW w:w="3943" w:type="dxa"/>
          </w:tcPr>
          <w:p w14:paraId="013FC784" w14:textId="77777777" w:rsidR="004410EE" w:rsidRPr="00E4493D" w:rsidRDefault="004410EE" w:rsidP="00903EB2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тепловая энергия</w:t>
            </w:r>
          </w:p>
        </w:tc>
        <w:tc>
          <w:tcPr>
            <w:tcW w:w="1897" w:type="dxa"/>
          </w:tcPr>
          <w:p w14:paraId="06D5B413" w14:textId="77777777" w:rsidR="004410EE" w:rsidRPr="00E4493D" w:rsidRDefault="004410EE" w:rsidP="00903EB2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Гкал на 1 </w:t>
            </w:r>
            <w:proofErr w:type="spell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кв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.м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етр</w:t>
            </w:r>
            <w:proofErr w:type="spell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666" w:type="dxa"/>
          </w:tcPr>
          <w:p w14:paraId="4F69FB51" w14:textId="77777777" w:rsidR="004410EE" w:rsidRPr="00E4493D" w:rsidRDefault="004410EE" w:rsidP="00903EB2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0,18</w:t>
            </w:r>
          </w:p>
        </w:tc>
        <w:tc>
          <w:tcPr>
            <w:tcW w:w="3213" w:type="dxa"/>
            <w:vMerge/>
          </w:tcPr>
          <w:p w14:paraId="2FDB4388" w14:textId="77777777" w:rsidR="004410EE" w:rsidRPr="00E4493D" w:rsidRDefault="004410EE" w:rsidP="00903EB2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19" w:type="dxa"/>
            <w:vMerge/>
          </w:tcPr>
          <w:p w14:paraId="09BA862F" w14:textId="77777777" w:rsidR="004410EE" w:rsidRPr="00E4493D" w:rsidRDefault="004410EE" w:rsidP="00903EB2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410EE" w:rsidRPr="00E4493D" w14:paraId="1E4060AC" w14:textId="77777777" w:rsidTr="00E9067E">
        <w:tc>
          <w:tcPr>
            <w:tcW w:w="977" w:type="dxa"/>
          </w:tcPr>
          <w:p w14:paraId="35024AF1" w14:textId="77777777" w:rsidR="004410EE" w:rsidRPr="00E4493D" w:rsidRDefault="004410EE" w:rsidP="00903EB2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28.3</w:t>
            </w:r>
          </w:p>
        </w:tc>
        <w:tc>
          <w:tcPr>
            <w:tcW w:w="3943" w:type="dxa"/>
          </w:tcPr>
          <w:p w14:paraId="3401DE30" w14:textId="77777777" w:rsidR="004410EE" w:rsidRPr="00E4493D" w:rsidRDefault="004410EE" w:rsidP="00903EB2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холодная вода</w:t>
            </w:r>
          </w:p>
        </w:tc>
        <w:tc>
          <w:tcPr>
            <w:tcW w:w="1897" w:type="dxa"/>
          </w:tcPr>
          <w:p w14:paraId="46B59AB9" w14:textId="77777777" w:rsidR="004410EE" w:rsidRPr="00E4493D" w:rsidRDefault="004410EE" w:rsidP="00903EB2">
            <w:pPr>
              <w:pStyle w:val="western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куб</w:t>
            </w:r>
            <w:proofErr w:type="gramStart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.м</w:t>
            </w:r>
            <w:proofErr w:type="gram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етров</w:t>
            </w:r>
            <w:proofErr w:type="spellEnd"/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 xml:space="preserve"> на 1 проживающего</w:t>
            </w:r>
          </w:p>
        </w:tc>
        <w:tc>
          <w:tcPr>
            <w:tcW w:w="1666" w:type="dxa"/>
          </w:tcPr>
          <w:p w14:paraId="3FFD8964" w14:textId="77777777" w:rsidR="004410EE" w:rsidRPr="00E4493D" w:rsidRDefault="004410EE" w:rsidP="00903EB2">
            <w:pPr>
              <w:pStyle w:val="western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493D">
              <w:rPr>
                <w:rFonts w:ascii="Liberation Serif" w:hAnsi="Liberation Serif" w:cs="Liberation Serif"/>
                <w:sz w:val="24"/>
                <w:szCs w:val="24"/>
              </w:rPr>
              <w:t>1,11</w:t>
            </w:r>
          </w:p>
        </w:tc>
        <w:tc>
          <w:tcPr>
            <w:tcW w:w="3213" w:type="dxa"/>
            <w:vMerge/>
          </w:tcPr>
          <w:p w14:paraId="7C8CA787" w14:textId="77777777" w:rsidR="004410EE" w:rsidRPr="00E4493D" w:rsidRDefault="004410EE" w:rsidP="00903EB2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19" w:type="dxa"/>
            <w:vMerge/>
          </w:tcPr>
          <w:p w14:paraId="3B03DCF4" w14:textId="77777777" w:rsidR="004410EE" w:rsidRPr="00E4493D" w:rsidRDefault="004410EE" w:rsidP="00903EB2">
            <w:pPr>
              <w:pStyle w:val="western"/>
              <w:spacing w:after="159" w:line="21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26C96CC5" w14:textId="77777777" w:rsidR="0036024D" w:rsidRPr="00E4493D" w:rsidRDefault="0036024D" w:rsidP="0036024D">
      <w:pPr>
        <w:pStyle w:val="western"/>
        <w:spacing w:after="159" w:line="216" w:lineRule="auto"/>
        <w:jc w:val="center"/>
        <w:rPr>
          <w:rFonts w:ascii="Liberation Serif" w:hAnsi="Liberation Serif"/>
          <w:sz w:val="24"/>
          <w:szCs w:val="24"/>
        </w:rPr>
      </w:pPr>
    </w:p>
    <w:p w14:paraId="185E8395" w14:textId="77777777" w:rsidR="00BF6830" w:rsidRPr="00E4493D" w:rsidRDefault="00BF6830">
      <w:pPr>
        <w:rPr>
          <w:rFonts w:ascii="Liberation Serif" w:hAnsi="Liberation Serif"/>
          <w:sz w:val="24"/>
          <w:szCs w:val="24"/>
        </w:rPr>
      </w:pPr>
    </w:p>
    <w:sectPr w:rsidR="00BF6830" w:rsidRPr="00E4493D" w:rsidSect="003602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6E"/>
    <w:rsid w:val="000369F0"/>
    <w:rsid w:val="000857D5"/>
    <w:rsid w:val="001A5FFB"/>
    <w:rsid w:val="001F261F"/>
    <w:rsid w:val="00302FD3"/>
    <w:rsid w:val="003574D6"/>
    <w:rsid w:val="0036024D"/>
    <w:rsid w:val="00374B05"/>
    <w:rsid w:val="0039536A"/>
    <w:rsid w:val="003B2003"/>
    <w:rsid w:val="00426C4C"/>
    <w:rsid w:val="00432606"/>
    <w:rsid w:val="004410EE"/>
    <w:rsid w:val="00461120"/>
    <w:rsid w:val="004C636B"/>
    <w:rsid w:val="005359FD"/>
    <w:rsid w:val="005432AD"/>
    <w:rsid w:val="005A377D"/>
    <w:rsid w:val="00646AA2"/>
    <w:rsid w:val="00660CBE"/>
    <w:rsid w:val="00691B46"/>
    <w:rsid w:val="00697B9F"/>
    <w:rsid w:val="00757B1D"/>
    <w:rsid w:val="00845FED"/>
    <w:rsid w:val="008B0F74"/>
    <w:rsid w:val="008F6639"/>
    <w:rsid w:val="00903EB2"/>
    <w:rsid w:val="00983A6E"/>
    <w:rsid w:val="009B5EFE"/>
    <w:rsid w:val="00B411D9"/>
    <w:rsid w:val="00BA4AC5"/>
    <w:rsid w:val="00BB0ACC"/>
    <w:rsid w:val="00BF6830"/>
    <w:rsid w:val="00C0455F"/>
    <w:rsid w:val="00C13D5A"/>
    <w:rsid w:val="00C27F7A"/>
    <w:rsid w:val="00CB77F2"/>
    <w:rsid w:val="00CF304C"/>
    <w:rsid w:val="00D75D57"/>
    <w:rsid w:val="00E4493D"/>
    <w:rsid w:val="00E55902"/>
    <w:rsid w:val="00E9067E"/>
    <w:rsid w:val="00EE0179"/>
    <w:rsid w:val="00FB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D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6024D"/>
    <w:pPr>
      <w:spacing w:before="100" w:beforeAutospacing="1" w:after="142"/>
    </w:pPr>
    <w:rPr>
      <w:rFonts w:ascii="Calibri" w:eastAsia="Times New Roman" w:hAnsi="Calibri" w:cs="Times New Roman"/>
      <w:color w:val="000000"/>
    </w:rPr>
  </w:style>
  <w:style w:type="table" w:styleId="a3">
    <w:name w:val="Table Grid"/>
    <w:basedOn w:val="a1"/>
    <w:uiPriority w:val="59"/>
    <w:rsid w:val="00360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6024D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6024D"/>
    <w:pPr>
      <w:spacing w:before="100" w:beforeAutospacing="1" w:after="142"/>
    </w:pPr>
    <w:rPr>
      <w:rFonts w:ascii="Calibri" w:eastAsia="Times New Roman" w:hAnsi="Calibri" w:cs="Times New Roman"/>
      <w:color w:val="000000"/>
    </w:rPr>
  </w:style>
  <w:style w:type="table" w:styleId="a3">
    <w:name w:val="Table Grid"/>
    <w:basedOn w:val="a1"/>
    <w:uiPriority w:val="59"/>
    <w:rsid w:val="00360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6024D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F533-3725-41C3-BA74-251F2EE7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2023-04-27T04:54:00Z</dcterms:created>
  <dcterms:modified xsi:type="dcterms:W3CDTF">2023-04-28T05:52:00Z</dcterms:modified>
</cp:coreProperties>
</file>